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7EF" w:rsidRDefault="00BC17EF">
      <w:pPr>
        <w:pStyle w:val="CompanyName"/>
        <w:framePr w:w="10276" w:h="1505" w:wrap="notBeside" w:hAnchor="page" w:x="1141" w:y="866"/>
        <w:jc w:val="center"/>
      </w:pPr>
      <w:r>
        <w:t>IDAHO GROUND WATER APPROPRIATORS, INC.</w:t>
      </w:r>
    </w:p>
    <w:p w:rsidR="00BC17EF" w:rsidRDefault="00BC17EF">
      <w:pPr>
        <w:pStyle w:val="CompanyName"/>
        <w:framePr w:w="10276" w:h="1505" w:wrap="notBeside" w:hAnchor="page" w:x="1141" w:y="866"/>
        <w:jc w:val="center"/>
        <w:rPr>
          <w:sz w:val="24"/>
        </w:rPr>
      </w:pPr>
      <w:smartTag w:uri="urn:schemas-microsoft-com:office:smarttags" w:element="address">
        <w:smartTag w:uri="urn:schemas-microsoft-com:office:smarttags" w:element="Street">
          <w:r>
            <w:rPr>
              <w:sz w:val="24"/>
            </w:rPr>
            <w:t>P.O. Box 2624</w:t>
          </w:r>
        </w:smartTag>
        <w:r>
          <w:rPr>
            <w:sz w:val="24"/>
          </w:rPr>
          <w:t xml:space="preserve">, </w:t>
        </w:r>
        <w:smartTag w:uri="urn:schemas-microsoft-com:office:smarttags" w:element="City">
          <w:r>
            <w:rPr>
              <w:sz w:val="24"/>
            </w:rPr>
            <w:t>Boise</w:t>
          </w:r>
        </w:smartTag>
        <w:r>
          <w:rPr>
            <w:sz w:val="24"/>
          </w:rPr>
          <w:t xml:space="preserve">, </w:t>
        </w:r>
        <w:smartTag w:uri="urn:schemas-microsoft-com:office:smarttags" w:element="State">
          <w:r>
            <w:rPr>
              <w:sz w:val="24"/>
            </w:rPr>
            <w:t>ID</w:t>
          </w:r>
        </w:smartTag>
        <w:r>
          <w:rPr>
            <w:sz w:val="24"/>
          </w:rPr>
          <w:t xml:space="preserve"> </w:t>
        </w:r>
        <w:smartTag w:uri="urn:schemas-microsoft-com:office:smarttags" w:element="PostalCode">
          <w:r>
            <w:rPr>
              <w:sz w:val="24"/>
            </w:rPr>
            <w:t>83701</w:t>
          </w:r>
        </w:smartTag>
      </w:smartTag>
    </w:p>
    <w:p w:rsidR="00BC17EF" w:rsidRDefault="00BC17EF">
      <w:pPr>
        <w:pStyle w:val="CompanyName"/>
        <w:framePr w:w="10276" w:h="1505" w:wrap="notBeside" w:hAnchor="page" w:x="1141" w:y="866"/>
        <w:jc w:val="center"/>
        <w:rPr>
          <w:sz w:val="24"/>
        </w:rPr>
      </w:pPr>
      <w:r>
        <w:rPr>
          <w:sz w:val="24"/>
        </w:rPr>
        <w:t>Phone: 208.381.0294</w:t>
      </w:r>
    </w:p>
    <w:p w:rsidR="00BC17EF" w:rsidRDefault="00EC6AAD">
      <w:pPr>
        <w:pStyle w:val="CompanyName"/>
        <w:framePr w:w="10276" w:h="1505" w:wrap="notBeside" w:hAnchor="page" w:x="1141" w:y="866"/>
        <w:jc w:val="center"/>
        <w:rPr>
          <w:sz w:val="24"/>
        </w:rPr>
      </w:pPr>
      <w:r>
        <w:rPr>
          <w:sz w:val="24"/>
        </w:rPr>
        <w:t>Fax: 208.381-5272</w:t>
      </w:r>
    </w:p>
    <w:p w:rsidR="00BC17EF" w:rsidRDefault="00BC17EF" w:rsidP="00AA3596">
      <w:pPr>
        <w:pStyle w:val="CompanyName"/>
        <w:framePr w:w="11223" w:h="4966" w:wrap="notBeside" w:hAnchor="page" w:x="767" w:y="1427"/>
        <w:jc w:val="center"/>
        <w:rPr>
          <w:sz w:val="24"/>
        </w:rPr>
      </w:pPr>
    </w:p>
    <w:p w:rsidR="00BC17EF" w:rsidRDefault="00BC17EF" w:rsidP="00AA3596">
      <w:pPr>
        <w:pStyle w:val="ReturnAddress"/>
        <w:framePr w:w="11223" w:h="4966" w:wrap="notBeside" w:hAnchor="page" w:x="767" w:y="1427"/>
        <w:rPr>
          <w:sz w:val="16"/>
        </w:rPr>
      </w:pPr>
      <w:r>
        <w:rPr>
          <w:sz w:val="16"/>
        </w:rPr>
        <w:t xml:space="preserve">Officers:  </w:t>
      </w:r>
    </w:p>
    <w:p w:rsidR="00BC17EF" w:rsidRDefault="00BC17EF" w:rsidP="00AA3596">
      <w:pPr>
        <w:pStyle w:val="ReturnAddress"/>
        <w:framePr w:w="11223" w:h="4966" w:wrap="notBeside" w:hAnchor="page" w:x="767" w:y="1427"/>
        <w:rPr>
          <w:sz w:val="16"/>
        </w:rPr>
      </w:pPr>
      <w:r>
        <w:rPr>
          <w:sz w:val="16"/>
        </w:rPr>
        <w:t>Tim Deeg, President</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b/>
          <w:bCs/>
          <w:sz w:val="16"/>
          <w:u w:val="single"/>
        </w:rPr>
        <w:t>GWD Members</w:t>
      </w:r>
      <w:r>
        <w:rPr>
          <w:sz w:val="16"/>
        </w:rPr>
        <w:t>:</w:t>
      </w:r>
    </w:p>
    <w:p w:rsidR="00BC17EF" w:rsidRDefault="00BC17EF" w:rsidP="00AA3596">
      <w:pPr>
        <w:pStyle w:val="ReturnAddress"/>
        <w:framePr w:w="11223" w:h="4966" w:wrap="notBeside" w:hAnchor="page" w:x="767" w:y="1427"/>
        <w:rPr>
          <w:sz w:val="16"/>
        </w:rPr>
      </w:pPr>
      <w:r>
        <w:rPr>
          <w:sz w:val="16"/>
        </w:rPr>
        <w:t>2957 Deeg Road</w:t>
      </w:r>
      <w:r>
        <w:rPr>
          <w:sz w:val="16"/>
        </w:rPr>
        <w:tab/>
      </w:r>
      <w:r>
        <w:rPr>
          <w:sz w:val="16"/>
        </w:rPr>
        <w:tab/>
      </w:r>
      <w:r>
        <w:rPr>
          <w:sz w:val="16"/>
        </w:rPr>
        <w:tab/>
      </w:r>
      <w:r>
        <w:rPr>
          <w:sz w:val="16"/>
        </w:rPr>
        <w:tab/>
      </w:r>
      <w:r>
        <w:rPr>
          <w:sz w:val="16"/>
        </w:rPr>
        <w:tab/>
      </w:r>
      <w:r>
        <w:rPr>
          <w:sz w:val="16"/>
        </w:rPr>
        <w:tab/>
      </w:r>
      <w:r w:rsidR="00EC6AAD">
        <w:rPr>
          <w:sz w:val="16"/>
        </w:rPr>
        <w:t xml:space="preserve">  </w:t>
      </w:r>
      <w:r>
        <w:rPr>
          <w:sz w:val="16"/>
        </w:rPr>
        <w:tab/>
      </w:r>
      <w:r>
        <w:rPr>
          <w:sz w:val="16"/>
        </w:rPr>
        <w:tab/>
      </w:r>
      <w:r w:rsidR="00EC6AAD">
        <w:rPr>
          <w:sz w:val="16"/>
        </w:rPr>
        <w:t xml:space="preserve">                </w:t>
      </w:r>
      <w:r>
        <w:rPr>
          <w:sz w:val="16"/>
        </w:rPr>
        <w:t>Aberdeen American Falls GWD</w:t>
      </w:r>
      <w:r>
        <w:rPr>
          <w:sz w:val="16"/>
        </w:rPr>
        <w:tab/>
      </w:r>
    </w:p>
    <w:p w:rsidR="00BC17EF" w:rsidRDefault="00BC17EF" w:rsidP="00AA3596">
      <w:pPr>
        <w:pStyle w:val="ReturnAddress"/>
        <w:framePr w:w="11223" w:h="4966" w:wrap="notBeside" w:hAnchor="page" w:x="767" w:y="1427"/>
        <w:rPr>
          <w:sz w:val="16"/>
        </w:rPr>
      </w:pPr>
      <w:smartTag w:uri="urn:schemas-microsoft-com:office:smarttags" w:element="place">
        <w:smartTag w:uri="urn:schemas-microsoft-com:office:smarttags" w:element="City">
          <w:r>
            <w:rPr>
              <w:sz w:val="16"/>
            </w:rPr>
            <w:t>America Falls</w:t>
          </w:r>
        </w:smartTag>
        <w:r>
          <w:rPr>
            <w:sz w:val="16"/>
          </w:rPr>
          <w:t xml:space="preserve">, </w:t>
        </w:r>
        <w:smartTag w:uri="urn:schemas-microsoft-com:office:smarttags" w:element="State">
          <w:r>
            <w:rPr>
              <w:sz w:val="16"/>
            </w:rPr>
            <w:t>ID</w:t>
          </w:r>
        </w:smartTag>
        <w:r>
          <w:rPr>
            <w:sz w:val="16"/>
          </w:rPr>
          <w:t xml:space="preserve"> </w:t>
        </w:r>
        <w:smartTag w:uri="urn:schemas-microsoft-com:office:smarttags" w:element="PostalCode">
          <w:r>
            <w:rPr>
              <w:sz w:val="16"/>
            </w:rPr>
            <w:t>83211</w:t>
          </w:r>
        </w:smartTag>
      </w:smartTag>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Bingham GWD</w:t>
      </w:r>
    </w:p>
    <w:p w:rsidR="00BC17EF" w:rsidRDefault="00BC17EF" w:rsidP="00AA3596">
      <w:pPr>
        <w:pStyle w:val="ReturnAddress"/>
        <w:framePr w:w="11223" w:h="4966" w:wrap="notBeside" w:hAnchor="page" w:x="767" w:y="1427"/>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Bonneville-Jefferson GWD</w:t>
      </w:r>
    </w:p>
    <w:p w:rsidR="00BC17EF" w:rsidRDefault="00474C13" w:rsidP="00AA3596">
      <w:pPr>
        <w:pStyle w:val="ReturnAddress"/>
        <w:framePr w:w="11223" w:h="4966" w:wrap="notBeside" w:hAnchor="page" w:x="767" w:y="1427"/>
        <w:rPr>
          <w:sz w:val="16"/>
        </w:rPr>
      </w:pPr>
      <w:r>
        <w:rPr>
          <w:sz w:val="16"/>
        </w:rPr>
        <w:t>Craig Evans</w:t>
      </w:r>
      <w:r w:rsidR="00BC17EF">
        <w:rPr>
          <w:sz w:val="16"/>
        </w:rPr>
        <w:t>, Vice President</w:t>
      </w:r>
      <w:r w:rsidR="00BC17EF">
        <w:rPr>
          <w:sz w:val="16"/>
        </w:rPr>
        <w:tab/>
      </w:r>
      <w:r w:rsidR="00BC17EF">
        <w:rPr>
          <w:sz w:val="16"/>
        </w:rPr>
        <w:tab/>
      </w:r>
      <w:r w:rsidR="00BC17EF">
        <w:rPr>
          <w:sz w:val="16"/>
        </w:rPr>
        <w:tab/>
      </w:r>
      <w:r w:rsidR="00BC17EF">
        <w:rPr>
          <w:sz w:val="16"/>
        </w:rPr>
        <w:tab/>
      </w:r>
      <w:r w:rsidR="00BC17EF">
        <w:rPr>
          <w:sz w:val="16"/>
        </w:rPr>
        <w:tab/>
      </w:r>
      <w:r w:rsidR="00BC17EF">
        <w:rPr>
          <w:sz w:val="16"/>
        </w:rPr>
        <w:tab/>
      </w:r>
      <w:r w:rsidR="00BC17EF">
        <w:rPr>
          <w:sz w:val="16"/>
        </w:rPr>
        <w:tab/>
      </w:r>
      <w:r w:rsidR="00BC17EF">
        <w:rPr>
          <w:sz w:val="16"/>
        </w:rPr>
        <w:tab/>
      </w:r>
      <w:r w:rsidR="00BC17EF">
        <w:rPr>
          <w:sz w:val="16"/>
        </w:rPr>
        <w:tab/>
        <w:t>Madison GWD</w:t>
      </w:r>
    </w:p>
    <w:p w:rsidR="00BC17EF" w:rsidRDefault="00474C13" w:rsidP="00AA3596">
      <w:pPr>
        <w:pStyle w:val="ReturnAddress"/>
        <w:framePr w:w="11223" w:h="4966" w:wrap="notBeside" w:hAnchor="page" w:x="767" w:y="1427"/>
        <w:rPr>
          <w:sz w:val="16"/>
        </w:rPr>
      </w:pPr>
      <w:r>
        <w:rPr>
          <w:sz w:val="16"/>
        </w:rPr>
        <w:t>1523 W 300 N</w:t>
      </w:r>
      <w:r w:rsidR="00BC17EF">
        <w:rPr>
          <w:sz w:val="16"/>
        </w:rPr>
        <w:tab/>
      </w:r>
      <w:r w:rsidR="00BC17EF">
        <w:rPr>
          <w:sz w:val="16"/>
        </w:rPr>
        <w:tab/>
      </w:r>
      <w:r w:rsidR="00BC17EF">
        <w:rPr>
          <w:sz w:val="16"/>
        </w:rPr>
        <w:tab/>
      </w:r>
      <w:r w:rsidR="00BC17EF">
        <w:rPr>
          <w:sz w:val="16"/>
        </w:rPr>
        <w:tab/>
      </w:r>
      <w:r w:rsidR="00BC17EF">
        <w:rPr>
          <w:sz w:val="16"/>
        </w:rPr>
        <w:tab/>
      </w:r>
      <w:r w:rsidR="00BC17EF">
        <w:rPr>
          <w:sz w:val="16"/>
        </w:rPr>
        <w:tab/>
      </w:r>
      <w:r w:rsidR="00BC17EF">
        <w:rPr>
          <w:sz w:val="16"/>
        </w:rPr>
        <w:tab/>
      </w:r>
      <w:r w:rsidR="00BC17EF">
        <w:rPr>
          <w:sz w:val="16"/>
        </w:rPr>
        <w:tab/>
      </w:r>
      <w:r w:rsidR="00BC17EF">
        <w:rPr>
          <w:sz w:val="16"/>
        </w:rPr>
        <w:tab/>
        <w:t>Magic Valley GWD</w:t>
      </w:r>
      <w:r w:rsidR="00BC17EF">
        <w:rPr>
          <w:sz w:val="16"/>
        </w:rPr>
        <w:tab/>
      </w:r>
      <w:r w:rsidR="00BC17EF">
        <w:rPr>
          <w:sz w:val="16"/>
        </w:rPr>
        <w:tab/>
      </w:r>
      <w:r w:rsidR="00BC17EF">
        <w:rPr>
          <w:sz w:val="16"/>
        </w:rPr>
        <w:tab/>
      </w:r>
    </w:p>
    <w:p w:rsidR="00BC17EF" w:rsidRDefault="00474C13" w:rsidP="00AA3596">
      <w:pPr>
        <w:pStyle w:val="ReturnAddress"/>
        <w:framePr w:w="11223" w:h="4966" w:wrap="notBeside" w:hAnchor="page" w:x="767" w:y="1427"/>
        <w:rPr>
          <w:sz w:val="16"/>
        </w:rPr>
      </w:pPr>
      <w:r>
        <w:rPr>
          <w:sz w:val="16"/>
        </w:rPr>
        <w:t>Blackfoot, Idaho 83321</w:t>
      </w:r>
      <w:r w:rsidR="00BC17EF">
        <w:rPr>
          <w:sz w:val="16"/>
        </w:rPr>
        <w:tab/>
      </w:r>
      <w:r w:rsidR="00BC17EF">
        <w:rPr>
          <w:sz w:val="16"/>
        </w:rPr>
        <w:tab/>
      </w:r>
      <w:r w:rsidR="00BC17EF">
        <w:rPr>
          <w:sz w:val="16"/>
        </w:rPr>
        <w:tab/>
      </w:r>
      <w:r w:rsidR="00BC17EF">
        <w:rPr>
          <w:sz w:val="16"/>
        </w:rPr>
        <w:tab/>
      </w:r>
      <w:r w:rsidR="00BC17EF">
        <w:rPr>
          <w:sz w:val="16"/>
        </w:rPr>
        <w:tab/>
      </w:r>
      <w:r w:rsidR="00BC17EF">
        <w:rPr>
          <w:sz w:val="16"/>
        </w:rPr>
        <w:tab/>
      </w:r>
      <w:r w:rsidR="00BC17EF">
        <w:rPr>
          <w:sz w:val="16"/>
        </w:rPr>
        <w:tab/>
      </w:r>
      <w:r w:rsidR="00BC17EF">
        <w:rPr>
          <w:sz w:val="16"/>
        </w:rPr>
        <w:tab/>
      </w:r>
      <w:r w:rsidR="00BC17EF">
        <w:rPr>
          <w:sz w:val="16"/>
        </w:rPr>
        <w:tab/>
        <w:t>North Snake GWD</w:t>
      </w:r>
    </w:p>
    <w:p w:rsidR="007C55A8" w:rsidRDefault="00BC17EF" w:rsidP="00AA3596">
      <w:pPr>
        <w:pStyle w:val="ReturnAddress"/>
        <w:framePr w:w="11223" w:h="4966" w:wrap="notBeside" w:hAnchor="page" w:x="767" w:y="1427"/>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South </w:t>
      </w:r>
      <w:smartTag w:uri="urn:schemas-microsoft-com:office:smarttags" w:element="place">
        <w:r>
          <w:rPr>
            <w:sz w:val="16"/>
          </w:rPr>
          <w:t>West ID</w:t>
        </w:r>
      </w:smartTag>
    </w:p>
    <w:p w:rsidR="007C55A8" w:rsidRDefault="007C55A8" w:rsidP="00AA3596">
      <w:pPr>
        <w:pStyle w:val="ReturnAddress"/>
        <w:framePr w:w="11223" w:h="4966" w:wrap="notBeside" w:hAnchor="page" w:x="767" w:y="1427"/>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Clark Jefferson GWD</w:t>
      </w:r>
    </w:p>
    <w:p w:rsidR="0030347D" w:rsidRDefault="007C55A8" w:rsidP="00AA3596">
      <w:pPr>
        <w:pStyle w:val="ReturnAddress"/>
        <w:framePr w:w="11223" w:h="4966" w:wrap="notBeside" w:hAnchor="page" w:x="767" w:y="1427"/>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smartTag w:uri="urn:schemas-microsoft-com:office:smarttags" w:element="place">
        <w:smartTag w:uri="urn:schemas-microsoft-com:office:smarttags" w:element="City">
          <w:r>
            <w:rPr>
              <w:sz w:val="16"/>
            </w:rPr>
            <w:t>Goose Creek</w:t>
          </w:r>
        </w:smartTag>
        <w:r>
          <w:rPr>
            <w:sz w:val="16"/>
          </w:rPr>
          <w:t xml:space="preserve"> </w:t>
        </w:r>
        <w:smartTag w:uri="urn:schemas-microsoft-com:office:smarttags" w:element="State">
          <w:r>
            <w:rPr>
              <w:sz w:val="16"/>
            </w:rPr>
            <w:t>ID</w:t>
          </w:r>
        </w:smartTag>
      </w:smartTag>
      <w:r>
        <w:rPr>
          <w:sz w:val="16"/>
        </w:rPr>
        <w:tab/>
      </w:r>
    </w:p>
    <w:p w:rsidR="00BC17EF" w:rsidRDefault="0030347D" w:rsidP="00AA3596">
      <w:pPr>
        <w:pStyle w:val="ReturnAddress"/>
        <w:framePr w:w="11223" w:h="4966" w:wrap="notBeside" w:hAnchor="page" w:x="767" w:y="1427"/>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smartTag w:uri="urn:schemas-microsoft-com:office:smarttags" w:element="City">
        <w:r>
          <w:rPr>
            <w:sz w:val="16"/>
          </w:rPr>
          <w:t>Fremont</w:t>
        </w:r>
      </w:smartTag>
      <w:r>
        <w:rPr>
          <w:sz w:val="16"/>
        </w:rPr>
        <w:t xml:space="preserve"> </w:t>
      </w:r>
      <w:smartTag w:uri="urn:schemas-microsoft-com:office:smarttags" w:element="City">
        <w:smartTag w:uri="urn:schemas-microsoft-com:office:smarttags" w:element="place">
          <w:r>
            <w:rPr>
              <w:sz w:val="16"/>
            </w:rPr>
            <w:t>Madison</w:t>
          </w:r>
        </w:smartTag>
      </w:smartTag>
      <w:r>
        <w:rPr>
          <w:sz w:val="16"/>
        </w:rPr>
        <w:t xml:space="preserve"> ID</w:t>
      </w:r>
      <w:r w:rsidR="00BC17EF">
        <w:rPr>
          <w:sz w:val="16"/>
        </w:rPr>
        <w:tab/>
      </w:r>
    </w:p>
    <w:p w:rsidR="00BC17EF" w:rsidRDefault="00BC17EF" w:rsidP="00AA3596">
      <w:pPr>
        <w:pStyle w:val="ReturnAddress"/>
        <w:framePr w:w="11223" w:h="4966" w:wrap="notBeside" w:hAnchor="page" w:x="767" w:y="1427"/>
        <w:rPr>
          <w:sz w:val="16"/>
        </w:rPr>
      </w:pPr>
      <w:r>
        <w:rPr>
          <w:sz w:val="16"/>
        </w:rPr>
        <w:t>Randall C. Budge, Secretary</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b/>
          <w:bCs/>
          <w:sz w:val="16"/>
          <w:u w:val="single"/>
        </w:rPr>
        <w:t>City Members</w:t>
      </w:r>
      <w:r>
        <w:rPr>
          <w:sz w:val="16"/>
        </w:rPr>
        <w:t>:</w:t>
      </w:r>
    </w:p>
    <w:p w:rsidR="00BC17EF" w:rsidRDefault="00BC17EF" w:rsidP="00AA3596">
      <w:pPr>
        <w:pStyle w:val="ReturnAddress"/>
        <w:framePr w:w="11223" w:h="4966" w:wrap="notBeside" w:hAnchor="page" w:x="767" w:y="1427"/>
        <w:rPr>
          <w:sz w:val="16"/>
        </w:rPr>
      </w:pPr>
      <w:smartTag w:uri="urn:schemas-microsoft-com:office:smarttags" w:element="address">
        <w:smartTag w:uri="urn:schemas-microsoft-com:office:smarttags" w:element="Street">
          <w:r>
            <w:rPr>
              <w:sz w:val="16"/>
            </w:rPr>
            <w:t>P.O. Box</w:t>
          </w:r>
        </w:smartTag>
        <w:r>
          <w:rPr>
            <w:sz w:val="16"/>
          </w:rPr>
          <w:t xml:space="preserve"> 1391</w:t>
        </w:r>
      </w:smartTag>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City of </w:t>
      </w:r>
      <w:smartTag w:uri="urn:schemas-microsoft-com:office:smarttags" w:element="City">
        <w:smartTag w:uri="urn:schemas-microsoft-com:office:smarttags" w:element="place">
          <w:r>
            <w:rPr>
              <w:sz w:val="16"/>
            </w:rPr>
            <w:t>American Falls</w:t>
          </w:r>
        </w:smartTag>
      </w:smartTag>
      <w:r>
        <w:rPr>
          <w:sz w:val="16"/>
        </w:rPr>
        <w:tab/>
      </w:r>
    </w:p>
    <w:p w:rsidR="00BC17EF" w:rsidRDefault="00BC17EF" w:rsidP="00AA3596">
      <w:pPr>
        <w:pStyle w:val="ReturnAddress"/>
        <w:framePr w:w="11223" w:h="4966" w:wrap="notBeside" w:hAnchor="page" w:x="767" w:y="1427"/>
        <w:rPr>
          <w:sz w:val="16"/>
        </w:rPr>
      </w:pPr>
      <w:smartTag w:uri="urn:schemas-microsoft-com:office:smarttags" w:element="City">
        <w:r>
          <w:rPr>
            <w:sz w:val="16"/>
          </w:rPr>
          <w:t>Pocatello</w:t>
        </w:r>
      </w:smartTag>
      <w:r>
        <w:rPr>
          <w:sz w:val="16"/>
        </w:rPr>
        <w:t xml:space="preserve">, </w:t>
      </w:r>
      <w:smartTag w:uri="urn:schemas-microsoft-com:office:smarttags" w:element="State">
        <w:r>
          <w:rPr>
            <w:sz w:val="16"/>
          </w:rPr>
          <w:t>ID</w:t>
        </w:r>
      </w:smartTag>
      <w:r>
        <w:rPr>
          <w:sz w:val="16"/>
        </w:rPr>
        <w:t xml:space="preserve"> </w:t>
      </w:r>
      <w:smartTag w:uri="urn:schemas-microsoft-com:office:smarttags" w:element="PostalCode">
        <w:r>
          <w:rPr>
            <w:sz w:val="16"/>
          </w:rPr>
          <w:t>83204-1391</w:t>
        </w:r>
      </w:smartTag>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City of </w:t>
      </w:r>
      <w:smartTag w:uri="urn:schemas-microsoft-com:office:smarttags" w:element="City">
        <w:smartTag w:uri="urn:schemas-microsoft-com:office:smarttags" w:element="place">
          <w:r>
            <w:rPr>
              <w:sz w:val="16"/>
            </w:rPr>
            <w:t>Blackfoot</w:t>
          </w:r>
        </w:smartTag>
      </w:smartTag>
    </w:p>
    <w:p w:rsidR="00BC17EF" w:rsidRDefault="00BC17EF" w:rsidP="00AA3596">
      <w:pPr>
        <w:pStyle w:val="ReturnAddress"/>
        <w:framePr w:w="11223" w:h="4966" w:wrap="notBeside" w:hAnchor="page" w:x="767" w:y="1427"/>
        <w:rPr>
          <w:sz w:val="16"/>
        </w:rPr>
      </w:pPr>
      <w:r>
        <w:rPr>
          <w:sz w:val="16"/>
        </w:rPr>
        <w:t>Phone: 208.232-6101</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City of </w:t>
      </w:r>
      <w:smartTag w:uri="urn:schemas-microsoft-com:office:smarttags" w:element="City">
        <w:smartTag w:uri="urn:schemas-microsoft-com:office:smarttags" w:element="place">
          <w:r>
            <w:rPr>
              <w:sz w:val="16"/>
            </w:rPr>
            <w:t>Chubbuck</w:t>
          </w:r>
        </w:smartTag>
      </w:smartTag>
      <w:r>
        <w:rPr>
          <w:sz w:val="16"/>
        </w:rPr>
        <w:tab/>
      </w:r>
    </w:p>
    <w:p w:rsidR="00BC17EF" w:rsidRDefault="00BC17EF" w:rsidP="00AA3596">
      <w:pPr>
        <w:pStyle w:val="ReturnAddress"/>
        <w:framePr w:w="11223" w:h="4966" w:wrap="notBeside" w:hAnchor="page" w:x="767" w:y="1427"/>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City of </w:t>
      </w:r>
      <w:smartTag w:uri="urn:schemas-microsoft-com:office:smarttags" w:element="City">
        <w:smartTag w:uri="urn:schemas-microsoft-com:office:smarttags" w:element="place">
          <w:r>
            <w:rPr>
              <w:sz w:val="16"/>
            </w:rPr>
            <w:t>Heyburn</w:t>
          </w:r>
        </w:smartTag>
      </w:smartTag>
      <w:r>
        <w:rPr>
          <w:sz w:val="16"/>
        </w:rPr>
        <w:tab/>
      </w:r>
    </w:p>
    <w:p w:rsidR="00BC17EF" w:rsidRDefault="00BC17EF" w:rsidP="00AA3596">
      <w:pPr>
        <w:pStyle w:val="ReturnAddress"/>
        <w:framePr w:w="11223" w:h="4966" w:wrap="notBeside" w:hAnchor="page" w:x="767" w:y="1427"/>
        <w:rPr>
          <w:sz w:val="16"/>
        </w:rPr>
      </w:pPr>
      <w:r>
        <w:rPr>
          <w:sz w:val="16"/>
        </w:rPr>
        <w:t>Lynn Tominaga</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City of </w:t>
      </w:r>
      <w:smartTag w:uri="urn:schemas-microsoft-com:office:smarttags" w:element="City">
        <w:smartTag w:uri="urn:schemas-microsoft-com:office:smarttags" w:element="place">
          <w:r>
            <w:rPr>
              <w:sz w:val="16"/>
            </w:rPr>
            <w:t>Jerome</w:t>
          </w:r>
        </w:smartTag>
      </w:smartTag>
    </w:p>
    <w:p w:rsidR="00BC17EF" w:rsidRDefault="00BC17EF" w:rsidP="00AA3596">
      <w:pPr>
        <w:pStyle w:val="ReturnAddress"/>
        <w:framePr w:w="11223" w:h="4966" w:wrap="notBeside" w:hAnchor="page" w:x="767" w:y="1427"/>
        <w:rPr>
          <w:sz w:val="16"/>
        </w:rPr>
      </w:pPr>
      <w:r>
        <w:rPr>
          <w:sz w:val="16"/>
        </w:rPr>
        <w:t>Executive Director,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City of </w:t>
      </w:r>
      <w:smartTag w:uri="urn:schemas-microsoft-com:office:smarttags" w:element="City">
        <w:smartTag w:uri="urn:schemas-microsoft-com:office:smarttags" w:element="place">
          <w:r>
            <w:rPr>
              <w:sz w:val="16"/>
            </w:rPr>
            <w:t>Paul</w:t>
          </w:r>
        </w:smartTag>
      </w:smartTag>
    </w:p>
    <w:p w:rsidR="00BC17EF" w:rsidRDefault="00BC17EF" w:rsidP="00AA3596">
      <w:pPr>
        <w:pStyle w:val="ReturnAddress"/>
        <w:framePr w:w="11223" w:h="4966" w:wrap="notBeside" w:hAnchor="page" w:x="767" w:y="1427"/>
        <w:rPr>
          <w:sz w:val="16"/>
        </w:rPr>
      </w:pPr>
      <w:smartTag w:uri="urn:schemas-microsoft-com:office:smarttags" w:element="address">
        <w:smartTag w:uri="urn:schemas-microsoft-com:office:smarttags" w:element="Street">
          <w:r>
            <w:rPr>
              <w:sz w:val="16"/>
            </w:rPr>
            <w:t>P.O. Box</w:t>
          </w:r>
        </w:smartTag>
        <w:r>
          <w:rPr>
            <w:sz w:val="16"/>
          </w:rPr>
          <w:t xml:space="preserve"> 2624</w:t>
        </w:r>
      </w:smartTag>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BC17EF" w:rsidRDefault="00BC17EF" w:rsidP="00AA3596">
      <w:pPr>
        <w:pStyle w:val="ReturnAddress"/>
        <w:framePr w:w="11223" w:h="4966" w:wrap="notBeside" w:hAnchor="page" w:x="767" w:y="1427"/>
        <w:rPr>
          <w:sz w:val="16"/>
        </w:rPr>
      </w:pPr>
      <w:smartTag w:uri="urn:schemas-microsoft-com:office:smarttags" w:element="City">
        <w:r>
          <w:rPr>
            <w:sz w:val="16"/>
          </w:rPr>
          <w:t>Boise</w:t>
        </w:r>
      </w:smartTag>
      <w:r>
        <w:rPr>
          <w:sz w:val="16"/>
        </w:rPr>
        <w:t xml:space="preserve">, </w:t>
      </w:r>
      <w:smartTag w:uri="urn:schemas-microsoft-com:office:smarttags" w:element="State">
        <w:r>
          <w:rPr>
            <w:sz w:val="16"/>
          </w:rPr>
          <w:t>Idaho</w:t>
        </w:r>
      </w:smartTag>
      <w:r>
        <w:rPr>
          <w:sz w:val="16"/>
        </w:rPr>
        <w:t xml:space="preserve"> </w:t>
      </w:r>
      <w:smartTag w:uri="urn:schemas-microsoft-com:office:smarttags" w:element="PostalCode">
        <w:r>
          <w:rPr>
            <w:sz w:val="16"/>
          </w:rPr>
          <w:t>83701-2624</w:t>
        </w:r>
      </w:smartTag>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City of </w:t>
      </w:r>
      <w:smartTag w:uri="urn:schemas-microsoft-com:office:smarttags" w:element="place">
        <w:smartTag w:uri="urn:schemas-microsoft-com:office:smarttags" w:element="City">
          <w:r>
            <w:rPr>
              <w:sz w:val="16"/>
            </w:rPr>
            <w:t>Rupert</w:t>
          </w:r>
        </w:smartTag>
      </w:smartTag>
    </w:p>
    <w:p w:rsidR="00BC17EF" w:rsidRDefault="00BC17EF" w:rsidP="00AA3596">
      <w:pPr>
        <w:pStyle w:val="ReturnAddress"/>
        <w:framePr w:w="11223" w:h="4966" w:wrap="notBeside" w:hAnchor="page" w:x="767" w:y="1427"/>
        <w:rPr>
          <w:sz w:val="16"/>
        </w:rPr>
      </w:pPr>
      <w:r>
        <w:rPr>
          <w:sz w:val="16"/>
        </w:rPr>
        <w:t>Phone: 208.381-0294</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b/>
          <w:bCs/>
          <w:sz w:val="16"/>
          <w:u w:val="single"/>
        </w:rPr>
        <w:t>Business Members:</w:t>
      </w:r>
    </w:p>
    <w:p w:rsidR="00BC17EF" w:rsidRDefault="00BC17EF" w:rsidP="00AA3596">
      <w:pPr>
        <w:pStyle w:val="ReturnAddress"/>
        <w:framePr w:w="11223" w:h="4966" w:wrap="notBeside" w:hAnchor="page" w:x="767" w:y="1427"/>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Busch Agricultural</w:t>
      </w:r>
    </w:p>
    <w:p w:rsidR="00BC17EF" w:rsidRDefault="00BC17EF" w:rsidP="00AA3596">
      <w:pPr>
        <w:pStyle w:val="ReturnAddress"/>
        <w:framePr w:w="11223" w:h="4966" w:wrap="notBeside" w:hAnchor="page" w:x="767" w:y="1427"/>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Jerome Cheese</w:t>
      </w:r>
    </w:p>
    <w:p w:rsidR="00BC17EF" w:rsidRDefault="00BC17EF" w:rsidP="00AA3596">
      <w:pPr>
        <w:pStyle w:val="ReturnAddress"/>
        <w:framePr w:w="11223" w:h="4966" w:wrap="notBeside" w:hAnchor="page" w:x="767" w:y="1427"/>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United Water of </w:t>
      </w:r>
      <w:smartTag w:uri="urn:schemas-microsoft-com:office:smarttags" w:element="State">
        <w:smartTag w:uri="urn:schemas-microsoft-com:office:smarttags" w:element="place">
          <w:r>
            <w:rPr>
              <w:sz w:val="16"/>
            </w:rPr>
            <w:t>Idaho</w:t>
          </w:r>
        </w:smartTag>
      </w:smartTag>
    </w:p>
    <w:p w:rsidR="00BC17EF" w:rsidRDefault="00BC17EF" w:rsidP="00AA3596">
      <w:pPr>
        <w:pStyle w:val="ReturnAddress"/>
        <w:framePr w:w="11223" w:h="4966" w:wrap="notBeside" w:hAnchor="page" w:x="767" w:y="1427"/>
      </w:pPr>
    </w:p>
    <w:p w:rsidR="00425D12" w:rsidRDefault="009C7041" w:rsidP="00432BD3">
      <w:pPr>
        <w:widowControl w:val="0"/>
        <w:autoSpaceDE w:val="0"/>
        <w:autoSpaceDN w:val="0"/>
        <w:adjustRightInd w:val="0"/>
        <w:spacing w:line="276" w:lineRule="auto"/>
        <w:jc w:val="center"/>
        <w:rPr>
          <w:sz w:val="24"/>
          <w:szCs w:val="24"/>
        </w:rPr>
      </w:pPr>
      <w:r>
        <w:rPr>
          <w:sz w:val="24"/>
          <w:szCs w:val="24"/>
        </w:rPr>
        <w:t xml:space="preserve"> </w:t>
      </w:r>
      <w:r w:rsidR="00571229">
        <w:rPr>
          <w:sz w:val="24"/>
          <w:szCs w:val="24"/>
        </w:rPr>
        <w:t>Editorial</w:t>
      </w:r>
    </w:p>
    <w:p w:rsidR="00571229" w:rsidRDefault="00AD306E" w:rsidP="00432BD3">
      <w:pPr>
        <w:widowControl w:val="0"/>
        <w:autoSpaceDE w:val="0"/>
        <w:autoSpaceDN w:val="0"/>
        <w:adjustRightInd w:val="0"/>
        <w:spacing w:line="276" w:lineRule="auto"/>
        <w:jc w:val="center"/>
        <w:rPr>
          <w:sz w:val="24"/>
          <w:szCs w:val="24"/>
        </w:rPr>
      </w:pPr>
      <w:r>
        <w:rPr>
          <w:sz w:val="24"/>
          <w:szCs w:val="24"/>
        </w:rPr>
        <w:t>Water Management Tools</w:t>
      </w:r>
    </w:p>
    <w:p w:rsidR="00571229" w:rsidRDefault="00571229" w:rsidP="00432BD3">
      <w:pPr>
        <w:widowControl w:val="0"/>
        <w:autoSpaceDE w:val="0"/>
        <w:autoSpaceDN w:val="0"/>
        <w:adjustRightInd w:val="0"/>
        <w:spacing w:line="276" w:lineRule="auto"/>
        <w:jc w:val="center"/>
        <w:rPr>
          <w:sz w:val="24"/>
          <w:szCs w:val="24"/>
        </w:rPr>
      </w:pPr>
      <w:r>
        <w:rPr>
          <w:sz w:val="24"/>
          <w:szCs w:val="24"/>
        </w:rPr>
        <w:t>Times News</w:t>
      </w:r>
    </w:p>
    <w:p w:rsidR="00571229" w:rsidRDefault="00571229" w:rsidP="00571229">
      <w:pPr>
        <w:widowControl w:val="0"/>
        <w:autoSpaceDE w:val="0"/>
        <w:autoSpaceDN w:val="0"/>
        <w:adjustRightInd w:val="0"/>
        <w:spacing w:line="276" w:lineRule="auto"/>
        <w:jc w:val="left"/>
        <w:rPr>
          <w:sz w:val="24"/>
          <w:szCs w:val="24"/>
        </w:rPr>
      </w:pPr>
    </w:p>
    <w:p w:rsidR="00544A0A" w:rsidRDefault="00E731BF" w:rsidP="00571229">
      <w:pPr>
        <w:widowControl w:val="0"/>
        <w:autoSpaceDE w:val="0"/>
        <w:autoSpaceDN w:val="0"/>
        <w:adjustRightInd w:val="0"/>
        <w:spacing w:line="276" w:lineRule="auto"/>
        <w:jc w:val="left"/>
        <w:rPr>
          <w:sz w:val="24"/>
          <w:szCs w:val="24"/>
        </w:rPr>
      </w:pPr>
      <w:r>
        <w:rPr>
          <w:sz w:val="24"/>
          <w:szCs w:val="24"/>
        </w:rPr>
        <w:t xml:space="preserve">In the water business we know </w:t>
      </w:r>
      <w:r w:rsidR="00026169">
        <w:rPr>
          <w:sz w:val="24"/>
          <w:szCs w:val="24"/>
        </w:rPr>
        <w:t>o</w:t>
      </w:r>
      <w:r w:rsidR="00170280">
        <w:rPr>
          <w:sz w:val="24"/>
          <w:szCs w:val="24"/>
        </w:rPr>
        <w:t xml:space="preserve">nly </w:t>
      </w:r>
      <w:r w:rsidR="00D43219">
        <w:rPr>
          <w:sz w:val="24"/>
          <w:szCs w:val="24"/>
        </w:rPr>
        <w:t>Mother Nature</w:t>
      </w:r>
      <w:r w:rsidR="00170280">
        <w:rPr>
          <w:sz w:val="24"/>
          <w:szCs w:val="24"/>
        </w:rPr>
        <w:t xml:space="preserve"> </w:t>
      </w:r>
      <w:r w:rsidR="00544A0A">
        <w:rPr>
          <w:sz w:val="24"/>
          <w:szCs w:val="24"/>
        </w:rPr>
        <w:t xml:space="preserve">makes </w:t>
      </w:r>
      <w:r w:rsidR="00170280">
        <w:rPr>
          <w:sz w:val="24"/>
          <w:szCs w:val="24"/>
        </w:rPr>
        <w:t>wate</w:t>
      </w:r>
      <w:r>
        <w:rPr>
          <w:sz w:val="24"/>
          <w:szCs w:val="24"/>
        </w:rPr>
        <w:t xml:space="preserve">r.  </w:t>
      </w:r>
      <w:r w:rsidR="00544A0A">
        <w:rPr>
          <w:sz w:val="24"/>
          <w:szCs w:val="24"/>
        </w:rPr>
        <w:t xml:space="preserve">Since </w:t>
      </w:r>
      <w:r>
        <w:rPr>
          <w:sz w:val="24"/>
          <w:szCs w:val="24"/>
        </w:rPr>
        <w:t>man</w:t>
      </w:r>
      <w:r w:rsidR="00544A0A">
        <w:rPr>
          <w:sz w:val="24"/>
          <w:szCs w:val="24"/>
        </w:rPr>
        <w:t xml:space="preserve"> cannot make new water, we must manage </w:t>
      </w:r>
      <w:r w:rsidR="00026169">
        <w:rPr>
          <w:sz w:val="24"/>
          <w:szCs w:val="24"/>
        </w:rPr>
        <w:t xml:space="preserve">our </w:t>
      </w:r>
      <w:r w:rsidR="007C59D1">
        <w:rPr>
          <w:sz w:val="24"/>
          <w:szCs w:val="24"/>
        </w:rPr>
        <w:t>water s</w:t>
      </w:r>
      <w:r w:rsidR="00544A0A">
        <w:rPr>
          <w:sz w:val="24"/>
          <w:szCs w:val="24"/>
        </w:rPr>
        <w:t>uppl</w:t>
      </w:r>
      <w:r w:rsidR="00026169">
        <w:rPr>
          <w:sz w:val="24"/>
          <w:szCs w:val="24"/>
        </w:rPr>
        <w:t>y</w:t>
      </w:r>
      <w:r w:rsidR="00544A0A">
        <w:rPr>
          <w:sz w:val="24"/>
          <w:szCs w:val="24"/>
        </w:rPr>
        <w:t xml:space="preserve"> </w:t>
      </w:r>
      <w:r w:rsidR="007C59D1">
        <w:rPr>
          <w:sz w:val="24"/>
          <w:szCs w:val="24"/>
        </w:rPr>
        <w:t>with the tools available</w:t>
      </w:r>
      <w:r w:rsidR="00522048">
        <w:rPr>
          <w:sz w:val="24"/>
          <w:szCs w:val="24"/>
        </w:rPr>
        <w:t>, recognizing</w:t>
      </w:r>
      <w:r w:rsidR="007C59D1">
        <w:rPr>
          <w:sz w:val="24"/>
          <w:szCs w:val="24"/>
        </w:rPr>
        <w:t xml:space="preserve"> that </w:t>
      </w:r>
      <w:r w:rsidR="00544A0A">
        <w:rPr>
          <w:sz w:val="24"/>
          <w:szCs w:val="24"/>
        </w:rPr>
        <w:t xml:space="preserve">no one tool is the cure or solution to improving </w:t>
      </w:r>
      <w:r w:rsidR="00026169">
        <w:rPr>
          <w:sz w:val="24"/>
          <w:szCs w:val="24"/>
        </w:rPr>
        <w:t xml:space="preserve">Idaho’s </w:t>
      </w:r>
      <w:r w:rsidR="007C59D1">
        <w:rPr>
          <w:sz w:val="24"/>
          <w:szCs w:val="24"/>
        </w:rPr>
        <w:t xml:space="preserve">supply or </w:t>
      </w:r>
      <w:r w:rsidR="00544A0A">
        <w:rPr>
          <w:sz w:val="24"/>
          <w:szCs w:val="24"/>
        </w:rPr>
        <w:t xml:space="preserve">addressing </w:t>
      </w:r>
      <w:r w:rsidR="00B82574">
        <w:rPr>
          <w:sz w:val="24"/>
          <w:szCs w:val="24"/>
        </w:rPr>
        <w:t>s</w:t>
      </w:r>
      <w:r w:rsidR="00544A0A">
        <w:rPr>
          <w:sz w:val="24"/>
          <w:szCs w:val="24"/>
        </w:rPr>
        <w:t>hortages.</w:t>
      </w:r>
    </w:p>
    <w:p w:rsidR="00544A0A" w:rsidRDefault="00544A0A" w:rsidP="00571229">
      <w:pPr>
        <w:widowControl w:val="0"/>
        <w:autoSpaceDE w:val="0"/>
        <w:autoSpaceDN w:val="0"/>
        <w:adjustRightInd w:val="0"/>
        <w:spacing w:line="276" w:lineRule="auto"/>
        <w:jc w:val="left"/>
        <w:rPr>
          <w:sz w:val="24"/>
          <w:szCs w:val="24"/>
        </w:rPr>
      </w:pPr>
    </w:p>
    <w:p w:rsidR="007C59D1" w:rsidRDefault="00C87B5B" w:rsidP="00E731BF">
      <w:pPr>
        <w:widowControl w:val="0"/>
        <w:autoSpaceDE w:val="0"/>
        <w:autoSpaceDN w:val="0"/>
        <w:adjustRightInd w:val="0"/>
        <w:spacing w:line="276" w:lineRule="auto"/>
        <w:jc w:val="left"/>
        <w:rPr>
          <w:sz w:val="24"/>
          <w:szCs w:val="24"/>
        </w:rPr>
      </w:pPr>
      <w:r>
        <w:rPr>
          <w:sz w:val="24"/>
          <w:szCs w:val="24"/>
        </w:rPr>
        <w:t xml:space="preserve">In 2011, </w:t>
      </w:r>
      <w:r w:rsidR="00DA7A74">
        <w:rPr>
          <w:sz w:val="24"/>
          <w:szCs w:val="24"/>
        </w:rPr>
        <w:t>Mother Nature provided us with</w:t>
      </w:r>
      <w:r w:rsidR="002A5012">
        <w:rPr>
          <w:sz w:val="24"/>
          <w:szCs w:val="24"/>
        </w:rPr>
        <w:t xml:space="preserve"> one of</w:t>
      </w:r>
      <w:r w:rsidR="00DA7A74">
        <w:rPr>
          <w:sz w:val="24"/>
          <w:szCs w:val="24"/>
        </w:rPr>
        <w:t xml:space="preserve"> the best water year</w:t>
      </w:r>
      <w:r w:rsidR="002A5012">
        <w:rPr>
          <w:sz w:val="24"/>
          <w:szCs w:val="24"/>
        </w:rPr>
        <w:t>s</w:t>
      </w:r>
      <w:r w:rsidR="00544A0A">
        <w:rPr>
          <w:sz w:val="24"/>
          <w:szCs w:val="24"/>
        </w:rPr>
        <w:t xml:space="preserve"> on record</w:t>
      </w:r>
      <w:r w:rsidR="00E731BF">
        <w:rPr>
          <w:sz w:val="24"/>
          <w:szCs w:val="24"/>
        </w:rPr>
        <w:t xml:space="preserve">.  The U.S. Bureau of Reclamation </w:t>
      </w:r>
      <w:r w:rsidR="00544A0A">
        <w:rPr>
          <w:sz w:val="24"/>
          <w:szCs w:val="24"/>
        </w:rPr>
        <w:t xml:space="preserve">estimated three </w:t>
      </w:r>
      <w:r w:rsidR="00DA7A74">
        <w:rPr>
          <w:sz w:val="24"/>
          <w:szCs w:val="24"/>
        </w:rPr>
        <w:t>million acre-feet</w:t>
      </w:r>
      <w:r w:rsidR="00544A0A">
        <w:rPr>
          <w:sz w:val="24"/>
          <w:szCs w:val="24"/>
        </w:rPr>
        <w:t xml:space="preserve"> of water</w:t>
      </w:r>
      <w:r w:rsidR="00E731BF">
        <w:rPr>
          <w:sz w:val="24"/>
          <w:szCs w:val="24"/>
        </w:rPr>
        <w:t xml:space="preserve">, enough </w:t>
      </w:r>
      <w:r w:rsidR="00544A0A">
        <w:rPr>
          <w:sz w:val="24"/>
          <w:szCs w:val="24"/>
        </w:rPr>
        <w:t xml:space="preserve">water to fill </w:t>
      </w:r>
      <w:r w:rsidR="00C8696B">
        <w:rPr>
          <w:sz w:val="24"/>
          <w:szCs w:val="24"/>
        </w:rPr>
        <w:t>another American Falls and Palisades Reservoi</w:t>
      </w:r>
      <w:r w:rsidR="00544A0A">
        <w:rPr>
          <w:sz w:val="24"/>
          <w:szCs w:val="24"/>
        </w:rPr>
        <w:t>r</w:t>
      </w:r>
      <w:r w:rsidR="00E731BF">
        <w:rPr>
          <w:sz w:val="24"/>
          <w:szCs w:val="24"/>
        </w:rPr>
        <w:t>,</w:t>
      </w:r>
      <w:r w:rsidR="00544A0A">
        <w:rPr>
          <w:sz w:val="24"/>
          <w:szCs w:val="24"/>
        </w:rPr>
        <w:t xml:space="preserve"> flowed past </w:t>
      </w:r>
      <w:r w:rsidR="00DA7A74">
        <w:rPr>
          <w:sz w:val="24"/>
          <w:szCs w:val="24"/>
        </w:rPr>
        <w:t>Milner Dam</w:t>
      </w:r>
      <w:r w:rsidR="00E731BF">
        <w:rPr>
          <w:sz w:val="24"/>
          <w:szCs w:val="24"/>
        </w:rPr>
        <w:t>.</w:t>
      </w:r>
      <w:r w:rsidR="007C59D1">
        <w:rPr>
          <w:sz w:val="24"/>
          <w:szCs w:val="24"/>
        </w:rPr>
        <w:t xml:space="preserve">  Storage is a tool.</w:t>
      </w:r>
    </w:p>
    <w:p w:rsidR="007C59D1" w:rsidRDefault="007C59D1" w:rsidP="00E731BF">
      <w:pPr>
        <w:widowControl w:val="0"/>
        <w:autoSpaceDE w:val="0"/>
        <w:autoSpaceDN w:val="0"/>
        <w:adjustRightInd w:val="0"/>
        <w:spacing w:line="276" w:lineRule="auto"/>
        <w:jc w:val="left"/>
        <w:rPr>
          <w:sz w:val="24"/>
          <w:szCs w:val="24"/>
        </w:rPr>
      </w:pPr>
    </w:p>
    <w:p w:rsidR="00E731BF" w:rsidRDefault="00544A0A" w:rsidP="00E731BF">
      <w:pPr>
        <w:widowControl w:val="0"/>
        <w:autoSpaceDE w:val="0"/>
        <w:autoSpaceDN w:val="0"/>
        <w:adjustRightInd w:val="0"/>
        <w:spacing w:line="276" w:lineRule="auto"/>
        <w:jc w:val="left"/>
        <w:rPr>
          <w:sz w:val="24"/>
          <w:szCs w:val="24"/>
        </w:rPr>
      </w:pPr>
      <w:r>
        <w:rPr>
          <w:sz w:val="24"/>
          <w:szCs w:val="24"/>
        </w:rPr>
        <w:t xml:space="preserve"> </w:t>
      </w:r>
      <w:r w:rsidR="00227BD9">
        <w:rPr>
          <w:sz w:val="24"/>
          <w:szCs w:val="24"/>
        </w:rPr>
        <w:t>W</w:t>
      </w:r>
      <w:r w:rsidR="00E731BF">
        <w:rPr>
          <w:sz w:val="24"/>
          <w:szCs w:val="24"/>
        </w:rPr>
        <w:t>e forget that</w:t>
      </w:r>
      <w:r w:rsidR="00227BD9">
        <w:rPr>
          <w:sz w:val="24"/>
          <w:szCs w:val="24"/>
        </w:rPr>
        <w:t xml:space="preserve"> five years ago </w:t>
      </w:r>
      <w:r w:rsidR="00E731BF">
        <w:rPr>
          <w:sz w:val="24"/>
          <w:szCs w:val="24"/>
        </w:rPr>
        <w:t xml:space="preserve">an </w:t>
      </w:r>
      <w:r w:rsidR="00227BD9">
        <w:rPr>
          <w:sz w:val="24"/>
          <w:szCs w:val="24"/>
        </w:rPr>
        <w:t>extended drought</w:t>
      </w:r>
      <w:r w:rsidR="00E731BF">
        <w:rPr>
          <w:sz w:val="24"/>
          <w:szCs w:val="24"/>
        </w:rPr>
        <w:t xml:space="preserve"> created considerable conflict, controversy and conversation on the Eastern Snake Plain Aquifer (ESPA).  Water users and legislative leaders pledged to never again get caught short.   But economic concerns pushed drought and other water management issues off the radar</w:t>
      </w:r>
      <w:r w:rsidR="007C59D1">
        <w:rPr>
          <w:sz w:val="24"/>
          <w:szCs w:val="24"/>
        </w:rPr>
        <w:t xml:space="preserve">.  </w:t>
      </w:r>
      <w:r w:rsidR="00E731BF">
        <w:rPr>
          <w:sz w:val="24"/>
          <w:szCs w:val="24"/>
        </w:rPr>
        <w:t xml:space="preserve">  </w:t>
      </w:r>
    </w:p>
    <w:p w:rsidR="00E731BF" w:rsidRDefault="00E731BF" w:rsidP="0050551C">
      <w:pPr>
        <w:widowControl w:val="0"/>
        <w:autoSpaceDE w:val="0"/>
        <w:autoSpaceDN w:val="0"/>
        <w:adjustRightInd w:val="0"/>
        <w:spacing w:line="276" w:lineRule="auto"/>
        <w:jc w:val="left"/>
        <w:rPr>
          <w:sz w:val="24"/>
          <w:szCs w:val="24"/>
        </w:rPr>
      </w:pPr>
    </w:p>
    <w:p w:rsidR="00B82574" w:rsidRDefault="00227BD9" w:rsidP="00B82574">
      <w:pPr>
        <w:widowControl w:val="0"/>
        <w:autoSpaceDE w:val="0"/>
        <w:autoSpaceDN w:val="0"/>
        <w:adjustRightInd w:val="0"/>
        <w:spacing w:line="276" w:lineRule="auto"/>
        <w:jc w:val="left"/>
        <w:rPr>
          <w:sz w:val="24"/>
          <w:szCs w:val="24"/>
        </w:rPr>
      </w:pPr>
      <w:r>
        <w:rPr>
          <w:sz w:val="24"/>
          <w:szCs w:val="24"/>
        </w:rPr>
        <w:t xml:space="preserve">We don’t know when Mother Nature will provide another opportunity like this year; but </w:t>
      </w:r>
      <w:r w:rsidR="00E731BF">
        <w:rPr>
          <w:sz w:val="24"/>
          <w:szCs w:val="24"/>
        </w:rPr>
        <w:t xml:space="preserve">we </w:t>
      </w:r>
      <w:r>
        <w:rPr>
          <w:sz w:val="24"/>
          <w:szCs w:val="24"/>
        </w:rPr>
        <w:t xml:space="preserve">do know another drought </w:t>
      </w:r>
      <w:r w:rsidR="00E731BF">
        <w:rPr>
          <w:sz w:val="24"/>
          <w:szCs w:val="24"/>
        </w:rPr>
        <w:t xml:space="preserve">is </w:t>
      </w:r>
      <w:r>
        <w:rPr>
          <w:sz w:val="24"/>
          <w:szCs w:val="24"/>
        </w:rPr>
        <w:t xml:space="preserve">out there.  </w:t>
      </w:r>
      <w:r w:rsidR="007C59D1">
        <w:rPr>
          <w:sz w:val="24"/>
          <w:szCs w:val="24"/>
        </w:rPr>
        <w:t>Instead of waiting, Id</w:t>
      </w:r>
      <w:r w:rsidR="00B82574">
        <w:rPr>
          <w:sz w:val="24"/>
          <w:szCs w:val="24"/>
        </w:rPr>
        <w:t xml:space="preserve">aho needs to </w:t>
      </w:r>
      <w:r w:rsidR="007C59D1">
        <w:rPr>
          <w:sz w:val="24"/>
          <w:szCs w:val="24"/>
        </w:rPr>
        <w:t xml:space="preserve">start taking </w:t>
      </w:r>
      <w:r w:rsidR="00B82574">
        <w:rPr>
          <w:sz w:val="24"/>
          <w:szCs w:val="24"/>
        </w:rPr>
        <w:t>advantage of every good water year</w:t>
      </w:r>
      <w:r w:rsidR="007C59D1">
        <w:rPr>
          <w:sz w:val="24"/>
          <w:szCs w:val="24"/>
        </w:rPr>
        <w:t xml:space="preserve"> - </w:t>
      </w:r>
      <w:r w:rsidR="00B82574">
        <w:rPr>
          <w:sz w:val="24"/>
          <w:szCs w:val="24"/>
        </w:rPr>
        <w:t xml:space="preserve">not just one of </w:t>
      </w:r>
      <w:r w:rsidR="007C59D1">
        <w:rPr>
          <w:sz w:val="24"/>
          <w:szCs w:val="24"/>
        </w:rPr>
        <w:t xml:space="preserve">the </w:t>
      </w:r>
      <w:r w:rsidR="00B82574">
        <w:rPr>
          <w:sz w:val="24"/>
          <w:szCs w:val="24"/>
        </w:rPr>
        <w:t xml:space="preserve">best on record - to replenish the ESPA.  </w:t>
      </w:r>
    </w:p>
    <w:p w:rsidR="00227BD9" w:rsidRDefault="00227BD9" w:rsidP="0050551C">
      <w:pPr>
        <w:widowControl w:val="0"/>
        <w:autoSpaceDE w:val="0"/>
        <w:autoSpaceDN w:val="0"/>
        <w:adjustRightInd w:val="0"/>
        <w:spacing w:line="276" w:lineRule="auto"/>
        <w:jc w:val="left"/>
        <w:rPr>
          <w:sz w:val="24"/>
          <w:szCs w:val="24"/>
        </w:rPr>
      </w:pPr>
    </w:p>
    <w:p w:rsidR="008C639A" w:rsidRDefault="008C639A" w:rsidP="008C639A">
      <w:pPr>
        <w:widowControl w:val="0"/>
        <w:autoSpaceDE w:val="0"/>
        <w:autoSpaceDN w:val="0"/>
        <w:adjustRightInd w:val="0"/>
        <w:spacing w:line="276" w:lineRule="auto"/>
        <w:jc w:val="left"/>
        <w:rPr>
          <w:sz w:val="24"/>
          <w:szCs w:val="24"/>
        </w:rPr>
      </w:pPr>
      <w:r>
        <w:rPr>
          <w:sz w:val="24"/>
          <w:szCs w:val="24"/>
        </w:rPr>
        <w:lastRenderedPageBreak/>
        <w:t xml:space="preserve">What Idaho Ground Water Appropriators (IGWA) has learned over the last 20 years is that </w:t>
      </w:r>
      <w:r w:rsidR="0050551C">
        <w:rPr>
          <w:sz w:val="24"/>
          <w:szCs w:val="24"/>
        </w:rPr>
        <w:t xml:space="preserve">historically </w:t>
      </w:r>
      <w:r>
        <w:rPr>
          <w:sz w:val="24"/>
          <w:szCs w:val="24"/>
        </w:rPr>
        <w:t xml:space="preserve">no one activity created the </w:t>
      </w:r>
      <w:r w:rsidR="0050551C">
        <w:rPr>
          <w:sz w:val="24"/>
          <w:szCs w:val="24"/>
        </w:rPr>
        <w:t xml:space="preserve">benefits or the </w:t>
      </w:r>
      <w:r>
        <w:rPr>
          <w:sz w:val="24"/>
          <w:szCs w:val="24"/>
        </w:rPr>
        <w:t>problems on the ESPA and no one water management tool will provide the solution.  IGWA believe</w:t>
      </w:r>
      <w:r w:rsidR="00026169">
        <w:rPr>
          <w:sz w:val="24"/>
          <w:szCs w:val="24"/>
        </w:rPr>
        <w:t xml:space="preserve">s that </w:t>
      </w:r>
      <w:r w:rsidR="00522048">
        <w:rPr>
          <w:sz w:val="24"/>
          <w:szCs w:val="24"/>
        </w:rPr>
        <w:t>the steps</w:t>
      </w:r>
      <w:r w:rsidR="007C59D1">
        <w:rPr>
          <w:sz w:val="24"/>
          <w:szCs w:val="24"/>
        </w:rPr>
        <w:t xml:space="preserve"> we have taken so far are bringing us closer to </w:t>
      </w:r>
      <w:r>
        <w:rPr>
          <w:sz w:val="24"/>
          <w:szCs w:val="24"/>
        </w:rPr>
        <w:t xml:space="preserve">achieving </w:t>
      </w:r>
      <w:r w:rsidR="007C59D1">
        <w:rPr>
          <w:sz w:val="24"/>
          <w:szCs w:val="24"/>
        </w:rPr>
        <w:t>equilibrium, equilibrium</w:t>
      </w:r>
      <w:r>
        <w:rPr>
          <w:sz w:val="24"/>
          <w:szCs w:val="24"/>
        </w:rPr>
        <w:t xml:space="preserve"> meaning that the amount of water going into the aquifer and the amount </w:t>
      </w:r>
      <w:r w:rsidR="007C59D1">
        <w:rPr>
          <w:sz w:val="24"/>
          <w:szCs w:val="24"/>
        </w:rPr>
        <w:t>com</w:t>
      </w:r>
      <w:r>
        <w:rPr>
          <w:sz w:val="24"/>
          <w:szCs w:val="24"/>
        </w:rPr>
        <w:t>ing out is in balance</w:t>
      </w:r>
      <w:r w:rsidR="007C59D1">
        <w:rPr>
          <w:sz w:val="24"/>
          <w:szCs w:val="24"/>
        </w:rPr>
        <w:t>.</w:t>
      </w:r>
      <w:r w:rsidR="0050551C">
        <w:rPr>
          <w:sz w:val="24"/>
          <w:szCs w:val="24"/>
        </w:rPr>
        <w:t xml:space="preserve"> </w:t>
      </w:r>
    </w:p>
    <w:p w:rsidR="0050551C" w:rsidRDefault="0050551C" w:rsidP="008C639A">
      <w:pPr>
        <w:widowControl w:val="0"/>
        <w:autoSpaceDE w:val="0"/>
        <w:autoSpaceDN w:val="0"/>
        <w:adjustRightInd w:val="0"/>
        <w:spacing w:line="276" w:lineRule="auto"/>
        <w:jc w:val="left"/>
        <w:rPr>
          <w:sz w:val="24"/>
          <w:szCs w:val="24"/>
        </w:rPr>
      </w:pPr>
    </w:p>
    <w:p w:rsidR="007F2F03" w:rsidRDefault="0050551C" w:rsidP="008C639A">
      <w:pPr>
        <w:widowControl w:val="0"/>
        <w:autoSpaceDE w:val="0"/>
        <w:autoSpaceDN w:val="0"/>
        <w:adjustRightInd w:val="0"/>
        <w:spacing w:line="276" w:lineRule="auto"/>
        <w:jc w:val="left"/>
        <w:rPr>
          <w:sz w:val="24"/>
          <w:szCs w:val="24"/>
        </w:rPr>
      </w:pPr>
      <w:r>
        <w:rPr>
          <w:sz w:val="24"/>
          <w:szCs w:val="24"/>
        </w:rPr>
        <w:t xml:space="preserve">Recharge </w:t>
      </w:r>
      <w:r w:rsidR="00697F00">
        <w:rPr>
          <w:sz w:val="24"/>
          <w:szCs w:val="24"/>
        </w:rPr>
        <w:t>occurs naturally</w:t>
      </w:r>
      <w:r w:rsidR="00026169">
        <w:rPr>
          <w:sz w:val="24"/>
          <w:szCs w:val="24"/>
        </w:rPr>
        <w:t xml:space="preserve"> and it is </w:t>
      </w:r>
      <w:r w:rsidR="00697F00">
        <w:rPr>
          <w:sz w:val="24"/>
          <w:szCs w:val="24"/>
        </w:rPr>
        <w:t xml:space="preserve">also a tool </w:t>
      </w:r>
      <w:r w:rsidR="00026169">
        <w:rPr>
          <w:sz w:val="24"/>
          <w:szCs w:val="24"/>
        </w:rPr>
        <w:t xml:space="preserve">that </w:t>
      </w:r>
      <w:r w:rsidR="00697F00">
        <w:rPr>
          <w:sz w:val="24"/>
          <w:szCs w:val="24"/>
        </w:rPr>
        <w:t xml:space="preserve">we can use to </w:t>
      </w:r>
      <w:r w:rsidR="00342E03">
        <w:rPr>
          <w:sz w:val="24"/>
          <w:szCs w:val="24"/>
        </w:rPr>
        <w:t>achiev</w:t>
      </w:r>
      <w:r w:rsidR="00697F00">
        <w:rPr>
          <w:sz w:val="24"/>
          <w:szCs w:val="24"/>
        </w:rPr>
        <w:t>e</w:t>
      </w:r>
      <w:r w:rsidR="00342E03">
        <w:rPr>
          <w:sz w:val="24"/>
          <w:szCs w:val="24"/>
        </w:rPr>
        <w:t xml:space="preserve"> </w:t>
      </w:r>
      <w:r w:rsidR="00AA002D">
        <w:rPr>
          <w:sz w:val="24"/>
          <w:szCs w:val="24"/>
        </w:rPr>
        <w:t>equilibrium</w:t>
      </w:r>
      <w:r w:rsidR="00697F00">
        <w:rPr>
          <w:sz w:val="24"/>
          <w:szCs w:val="24"/>
        </w:rPr>
        <w:t xml:space="preserve">.  </w:t>
      </w:r>
      <w:r w:rsidR="007C59D1">
        <w:rPr>
          <w:sz w:val="24"/>
          <w:szCs w:val="24"/>
        </w:rPr>
        <w:t xml:space="preserve"> </w:t>
      </w:r>
      <w:r w:rsidR="00AA002D">
        <w:rPr>
          <w:sz w:val="24"/>
          <w:szCs w:val="24"/>
        </w:rPr>
        <w:t>T</w:t>
      </w:r>
      <w:r w:rsidR="002578E9">
        <w:rPr>
          <w:sz w:val="24"/>
          <w:szCs w:val="24"/>
        </w:rPr>
        <w:t>he U.S. Geological Survey</w:t>
      </w:r>
      <w:r w:rsidR="00AA002D">
        <w:rPr>
          <w:sz w:val="24"/>
          <w:szCs w:val="24"/>
        </w:rPr>
        <w:t xml:space="preserve"> estimates that </w:t>
      </w:r>
      <w:r w:rsidR="002578E9">
        <w:rPr>
          <w:sz w:val="24"/>
          <w:szCs w:val="24"/>
        </w:rPr>
        <w:t>60% of th</w:t>
      </w:r>
      <w:r w:rsidR="00AA002D">
        <w:rPr>
          <w:sz w:val="24"/>
          <w:szCs w:val="24"/>
        </w:rPr>
        <w:t>e</w:t>
      </w:r>
      <w:r w:rsidR="002578E9">
        <w:rPr>
          <w:sz w:val="24"/>
          <w:szCs w:val="24"/>
        </w:rPr>
        <w:t xml:space="preserve"> annual recharge </w:t>
      </w:r>
      <w:r w:rsidR="00AA002D">
        <w:rPr>
          <w:sz w:val="24"/>
          <w:szCs w:val="24"/>
        </w:rPr>
        <w:t xml:space="preserve">on the ESPA </w:t>
      </w:r>
      <w:r w:rsidR="002578E9">
        <w:rPr>
          <w:sz w:val="24"/>
          <w:szCs w:val="24"/>
        </w:rPr>
        <w:t xml:space="preserve">comes from irrigated agriculture; 18% from basin ground water flows; 13% from surface tributaries and canal leakage; and 9% from rain and snow.    </w:t>
      </w:r>
    </w:p>
    <w:p w:rsidR="007F2F03" w:rsidRDefault="007F2F03" w:rsidP="008C639A">
      <w:pPr>
        <w:widowControl w:val="0"/>
        <w:autoSpaceDE w:val="0"/>
        <w:autoSpaceDN w:val="0"/>
        <w:adjustRightInd w:val="0"/>
        <w:spacing w:line="276" w:lineRule="auto"/>
        <w:jc w:val="left"/>
        <w:rPr>
          <w:sz w:val="24"/>
          <w:szCs w:val="24"/>
        </w:rPr>
      </w:pPr>
    </w:p>
    <w:p w:rsidR="0050551C" w:rsidRDefault="008805EA" w:rsidP="008C639A">
      <w:pPr>
        <w:widowControl w:val="0"/>
        <w:autoSpaceDE w:val="0"/>
        <w:autoSpaceDN w:val="0"/>
        <w:adjustRightInd w:val="0"/>
        <w:spacing w:line="276" w:lineRule="auto"/>
        <w:jc w:val="left"/>
        <w:rPr>
          <w:sz w:val="24"/>
          <w:szCs w:val="24"/>
        </w:rPr>
      </w:pPr>
      <w:r>
        <w:rPr>
          <w:sz w:val="24"/>
          <w:szCs w:val="24"/>
        </w:rPr>
        <w:t xml:space="preserve">In a good water year, </w:t>
      </w:r>
      <w:r w:rsidR="00697F00">
        <w:rPr>
          <w:sz w:val="24"/>
          <w:szCs w:val="24"/>
        </w:rPr>
        <w:t xml:space="preserve">we can supplement </w:t>
      </w:r>
      <w:r w:rsidR="00026169">
        <w:rPr>
          <w:sz w:val="24"/>
          <w:szCs w:val="24"/>
        </w:rPr>
        <w:t xml:space="preserve">that recharge using storage water or flood control releases and </w:t>
      </w:r>
      <w:r w:rsidR="00697F00">
        <w:rPr>
          <w:sz w:val="24"/>
          <w:szCs w:val="24"/>
        </w:rPr>
        <w:t>existing infrastructure</w:t>
      </w:r>
      <w:r w:rsidR="00026169">
        <w:rPr>
          <w:sz w:val="24"/>
          <w:szCs w:val="24"/>
        </w:rPr>
        <w:t xml:space="preserve">.  </w:t>
      </w:r>
      <w:r w:rsidR="00AA002D">
        <w:rPr>
          <w:sz w:val="24"/>
          <w:szCs w:val="24"/>
        </w:rPr>
        <w:t xml:space="preserve">The window of opportunity is narrow, </w:t>
      </w:r>
      <w:r w:rsidR="0050551C">
        <w:rPr>
          <w:sz w:val="24"/>
          <w:szCs w:val="24"/>
        </w:rPr>
        <w:t>typically 30 to</w:t>
      </w:r>
      <w:r w:rsidR="00AA002D">
        <w:rPr>
          <w:sz w:val="24"/>
          <w:szCs w:val="24"/>
        </w:rPr>
        <w:t xml:space="preserve"> 60</w:t>
      </w:r>
      <w:r w:rsidR="0050551C">
        <w:rPr>
          <w:sz w:val="24"/>
          <w:szCs w:val="24"/>
        </w:rPr>
        <w:t xml:space="preserve"> days</w:t>
      </w:r>
      <w:r w:rsidR="007F2F03">
        <w:rPr>
          <w:sz w:val="24"/>
          <w:szCs w:val="24"/>
        </w:rPr>
        <w:t xml:space="preserve">, in the spring before irrigation </w:t>
      </w:r>
      <w:r w:rsidR="00026169">
        <w:rPr>
          <w:sz w:val="24"/>
          <w:szCs w:val="24"/>
        </w:rPr>
        <w:t xml:space="preserve">starts </w:t>
      </w:r>
      <w:r w:rsidR="007F2F03">
        <w:rPr>
          <w:sz w:val="24"/>
          <w:szCs w:val="24"/>
        </w:rPr>
        <w:t xml:space="preserve">or </w:t>
      </w:r>
      <w:r w:rsidR="00026169">
        <w:rPr>
          <w:sz w:val="24"/>
          <w:szCs w:val="24"/>
        </w:rPr>
        <w:t xml:space="preserve">the </w:t>
      </w:r>
      <w:r w:rsidR="007F2F03">
        <w:rPr>
          <w:sz w:val="24"/>
          <w:szCs w:val="24"/>
        </w:rPr>
        <w:t xml:space="preserve">onset of freezing weather in the fall.  This timeframe </w:t>
      </w:r>
      <w:r w:rsidR="00026169">
        <w:rPr>
          <w:sz w:val="24"/>
          <w:szCs w:val="24"/>
        </w:rPr>
        <w:t xml:space="preserve">could </w:t>
      </w:r>
      <w:r w:rsidR="007F2F03">
        <w:rPr>
          <w:sz w:val="24"/>
          <w:szCs w:val="24"/>
        </w:rPr>
        <w:t xml:space="preserve">be broadened </w:t>
      </w:r>
      <w:r w:rsidR="00026169">
        <w:rPr>
          <w:sz w:val="24"/>
          <w:szCs w:val="24"/>
        </w:rPr>
        <w:t xml:space="preserve">by developing </w:t>
      </w:r>
      <w:r w:rsidR="007F2F03">
        <w:rPr>
          <w:sz w:val="24"/>
          <w:szCs w:val="24"/>
        </w:rPr>
        <w:t>separate recharge facilities</w:t>
      </w:r>
      <w:r w:rsidR="00026169">
        <w:rPr>
          <w:sz w:val="24"/>
          <w:szCs w:val="24"/>
        </w:rPr>
        <w:t xml:space="preserve">.  </w:t>
      </w:r>
      <w:r w:rsidR="007F2F03">
        <w:rPr>
          <w:sz w:val="24"/>
          <w:szCs w:val="24"/>
        </w:rPr>
        <w:t xml:space="preserve">Developing </w:t>
      </w:r>
      <w:r w:rsidR="00697F00">
        <w:rPr>
          <w:sz w:val="24"/>
          <w:szCs w:val="24"/>
        </w:rPr>
        <w:t>any r</w:t>
      </w:r>
      <w:r w:rsidR="007F2F03">
        <w:rPr>
          <w:sz w:val="24"/>
          <w:szCs w:val="24"/>
        </w:rPr>
        <w:t xml:space="preserve">echarge </w:t>
      </w:r>
      <w:r w:rsidR="00697F00">
        <w:rPr>
          <w:sz w:val="24"/>
          <w:szCs w:val="24"/>
        </w:rPr>
        <w:t>inf</w:t>
      </w:r>
      <w:r w:rsidR="007F2F03">
        <w:rPr>
          <w:sz w:val="24"/>
          <w:szCs w:val="24"/>
        </w:rPr>
        <w:t xml:space="preserve">rastructure requires funding and </w:t>
      </w:r>
      <w:r w:rsidR="00AA002D">
        <w:rPr>
          <w:sz w:val="24"/>
          <w:szCs w:val="24"/>
        </w:rPr>
        <w:t>collaboration</w:t>
      </w:r>
      <w:r w:rsidR="00697F00">
        <w:rPr>
          <w:sz w:val="24"/>
          <w:szCs w:val="24"/>
        </w:rPr>
        <w:t xml:space="preserve"> between </w:t>
      </w:r>
      <w:r w:rsidR="00AA002D">
        <w:rPr>
          <w:sz w:val="24"/>
          <w:szCs w:val="24"/>
        </w:rPr>
        <w:t>public and private partners</w:t>
      </w:r>
      <w:r w:rsidR="00697F00">
        <w:rPr>
          <w:sz w:val="24"/>
          <w:szCs w:val="24"/>
        </w:rPr>
        <w:t>.</w:t>
      </w:r>
      <w:r w:rsidR="00AA002D">
        <w:rPr>
          <w:sz w:val="24"/>
          <w:szCs w:val="24"/>
        </w:rPr>
        <w:t xml:space="preserve">  </w:t>
      </w:r>
      <w:r w:rsidR="0050551C">
        <w:rPr>
          <w:sz w:val="24"/>
          <w:szCs w:val="24"/>
        </w:rPr>
        <w:t xml:space="preserve"> </w:t>
      </w:r>
    </w:p>
    <w:p w:rsidR="0050551C" w:rsidRDefault="0050551C" w:rsidP="008C639A">
      <w:pPr>
        <w:widowControl w:val="0"/>
        <w:autoSpaceDE w:val="0"/>
        <w:autoSpaceDN w:val="0"/>
        <w:adjustRightInd w:val="0"/>
        <w:spacing w:line="276" w:lineRule="auto"/>
        <w:jc w:val="left"/>
        <w:rPr>
          <w:sz w:val="24"/>
          <w:szCs w:val="24"/>
        </w:rPr>
      </w:pPr>
    </w:p>
    <w:p w:rsidR="000004CC" w:rsidRDefault="000004CC" w:rsidP="000004CC">
      <w:pPr>
        <w:widowControl w:val="0"/>
        <w:autoSpaceDE w:val="0"/>
        <w:autoSpaceDN w:val="0"/>
        <w:adjustRightInd w:val="0"/>
        <w:spacing w:line="276" w:lineRule="auto"/>
        <w:jc w:val="left"/>
        <w:rPr>
          <w:sz w:val="24"/>
          <w:szCs w:val="24"/>
        </w:rPr>
      </w:pPr>
      <w:r>
        <w:rPr>
          <w:sz w:val="24"/>
          <w:szCs w:val="24"/>
        </w:rPr>
        <w:t xml:space="preserve">In 2011, IGWA </w:t>
      </w:r>
      <w:r w:rsidR="002578E9">
        <w:rPr>
          <w:sz w:val="24"/>
          <w:szCs w:val="24"/>
        </w:rPr>
        <w:t xml:space="preserve">spent </w:t>
      </w:r>
      <w:r>
        <w:rPr>
          <w:sz w:val="24"/>
          <w:szCs w:val="24"/>
        </w:rPr>
        <w:t>$</w:t>
      </w:r>
      <w:r w:rsidR="00E731BF">
        <w:rPr>
          <w:sz w:val="24"/>
          <w:szCs w:val="24"/>
        </w:rPr>
        <w:t xml:space="preserve">80,000 </w:t>
      </w:r>
      <w:r w:rsidR="002578E9">
        <w:rPr>
          <w:sz w:val="24"/>
          <w:szCs w:val="24"/>
        </w:rPr>
        <w:t xml:space="preserve">partnering with the Idaho Water Resource Board to recharge </w:t>
      </w:r>
      <w:r w:rsidR="007F2F03">
        <w:rPr>
          <w:sz w:val="24"/>
          <w:szCs w:val="24"/>
        </w:rPr>
        <w:t xml:space="preserve">on </w:t>
      </w:r>
      <w:r w:rsidR="002578E9">
        <w:rPr>
          <w:sz w:val="24"/>
          <w:szCs w:val="24"/>
        </w:rPr>
        <w:t xml:space="preserve">the </w:t>
      </w:r>
      <w:r>
        <w:rPr>
          <w:sz w:val="24"/>
          <w:szCs w:val="24"/>
        </w:rPr>
        <w:t xml:space="preserve">ESPA and </w:t>
      </w:r>
      <w:r w:rsidR="00E731BF">
        <w:rPr>
          <w:sz w:val="24"/>
          <w:szCs w:val="24"/>
        </w:rPr>
        <w:t xml:space="preserve">$20,000 </w:t>
      </w:r>
      <w:r w:rsidR="00522048">
        <w:rPr>
          <w:sz w:val="24"/>
          <w:szCs w:val="24"/>
        </w:rPr>
        <w:t>helping Aberdeen</w:t>
      </w:r>
      <w:r>
        <w:rPr>
          <w:sz w:val="24"/>
          <w:szCs w:val="24"/>
        </w:rPr>
        <w:t xml:space="preserve"> Springfield Canal Company </w:t>
      </w:r>
      <w:r w:rsidR="00026169">
        <w:rPr>
          <w:sz w:val="24"/>
          <w:szCs w:val="24"/>
        </w:rPr>
        <w:t xml:space="preserve">develop </w:t>
      </w:r>
      <w:r w:rsidR="002578E9">
        <w:rPr>
          <w:sz w:val="24"/>
          <w:szCs w:val="24"/>
        </w:rPr>
        <w:t xml:space="preserve">a </w:t>
      </w:r>
      <w:r>
        <w:rPr>
          <w:sz w:val="24"/>
          <w:szCs w:val="24"/>
        </w:rPr>
        <w:t xml:space="preserve">recharge site.  IGWA members </w:t>
      </w:r>
      <w:r w:rsidR="00026169">
        <w:rPr>
          <w:sz w:val="24"/>
          <w:szCs w:val="24"/>
        </w:rPr>
        <w:t xml:space="preserve">also </w:t>
      </w:r>
      <w:r w:rsidR="002578E9">
        <w:rPr>
          <w:sz w:val="24"/>
          <w:szCs w:val="24"/>
        </w:rPr>
        <w:t xml:space="preserve">collaborate </w:t>
      </w:r>
      <w:r>
        <w:rPr>
          <w:sz w:val="24"/>
          <w:szCs w:val="24"/>
        </w:rPr>
        <w:t xml:space="preserve">with canal companies and irrigation districts on </w:t>
      </w:r>
      <w:r w:rsidR="00026169">
        <w:rPr>
          <w:sz w:val="24"/>
          <w:szCs w:val="24"/>
        </w:rPr>
        <w:t xml:space="preserve">other </w:t>
      </w:r>
      <w:r>
        <w:rPr>
          <w:sz w:val="24"/>
          <w:szCs w:val="24"/>
        </w:rPr>
        <w:t xml:space="preserve">projects.    </w:t>
      </w:r>
    </w:p>
    <w:p w:rsidR="000004CC" w:rsidRDefault="000004CC" w:rsidP="000004CC">
      <w:pPr>
        <w:widowControl w:val="0"/>
        <w:autoSpaceDE w:val="0"/>
        <w:autoSpaceDN w:val="0"/>
        <w:adjustRightInd w:val="0"/>
        <w:spacing w:line="276" w:lineRule="auto"/>
        <w:jc w:val="left"/>
        <w:rPr>
          <w:sz w:val="24"/>
          <w:szCs w:val="24"/>
        </w:rPr>
      </w:pPr>
    </w:p>
    <w:p w:rsidR="00872438" w:rsidRDefault="0050551C" w:rsidP="00B82574">
      <w:pPr>
        <w:widowControl w:val="0"/>
        <w:autoSpaceDE w:val="0"/>
        <w:autoSpaceDN w:val="0"/>
        <w:adjustRightInd w:val="0"/>
        <w:spacing w:line="276" w:lineRule="auto"/>
        <w:jc w:val="left"/>
        <w:rPr>
          <w:sz w:val="24"/>
          <w:szCs w:val="24"/>
        </w:rPr>
      </w:pPr>
      <w:r>
        <w:rPr>
          <w:sz w:val="24"/>
          <w:szCs w:val="24"/>
        </w:rPr>
        <w:t>Conservation</w:t>
      </w:r>
      <w:r w:rsidR="00026169">
        <w:rPr>
          <w:sz w:val="24"/>
          <w:szCs w:val="24"/>
        </w:rPr>
        <w:t xml:space="preserve">, used appropriately, </w:t>
      </w:r>
      <w:r>
        <w:rPr>
          <w:sz w:val="24"/>
          <w:szCs w:val="24"/>
        </w:rPr>
        <w:t xml:space="preserve">is </w:t>
      </w:r>
      <w:r w:rsidR="00223F71">
        <w:rPr>
          <w:sz w:val="24"/>
          <w:szCs w:val="24"/>
        </w:rPr>
        <w:t xml:space="preserve">another </w:t>
      </w:r>
      <w:r>
        <w:rPr>
          <w:sz w:val="24"/>
          <w:szCs w:val="24"/>
        </w:rPr>
        <w:t xml:space="preserve">tool.  But </w:t>
      </w:r>
      <w:r w:rsidR="00B82574">
        <w:rPr>
          <w:sz w:val="24"/>
          <w:szCs w:val="24"/>
        </w:rPr>
        <w:t xml:space="preserve">the unintended consequences of conservation like </w:t>
      </w:r>
      <w:r>
        <w:rPr>
          <w:sz w:val="24"/>
          <w:szCs w:val="24"/>
        </w:rPr>
        <w:t>converting from flood irrigation to sprinklers, lining canals and ditches, even moving from surface to ground water irrigatio</w:t>
      </w:r>
      <w:r w:rsidR="00B82574">
        <w:rPr>
          <w:sz w:val="24"/>
          <w:szCs w:val="24"/>
        </w:rPr>
        <w:t xml:space="preserve">n, contributed to some of the declines on the ESPA.  </w:t>
      </w:r>
      <w:r w:rsidR="00223F71">
        <w:rPr>
          <w:sz w:val="24"/>
          <w:szCs w:val="24"/>
        </w:rPr>
        <w:t xml:space="preserve">And then, there is the cost.  Lining canals </w:t>
      </w:r>
      <w:r w:rsidR="00697F00">
        <w:rPr>
          <w:sz w:val="24"/>
          <w:szCs w:val="24"/>
        </w:rPr>
        <w:t xml:space="preserve">can </w:t>
      </w:r>
      <w:r w:rsidR="00223F71">
        <w:rPr>
          <w:sz w:val="24"/>
          <w:szCs w:val="24"/>
        </w:rPr>
        <w:t>cost up to $1 million per mile</w:t>
      </w:r>
      <w:r w:rsidR="00697F00">
        <w:rPr>
          <w:sz w:val="24"/>
          <w:szCs w:val="24"/>
        </w:rPr>
        <w:t xml:space="preserve"> and approach over a</w:t>
      </w:r>
      <w:r w:rsidR="00223F71">
        <w:rPr>
          <w:sz w:val="24"/>
          <w:szCs w:val="24"/>
        </w:rPr>
        <w:t xml:space="preserve"> billion dollars in larger canals</w:t>
      </w:r>
      <w:r w:rsidR="00872438">
        <w:rPr>
          <w:sz w:val="24"/>
          <w:szCs w:val="24"/>
        </w:rPr>
        <w:t xml:space="preserve">.  The result could be further </w:t>
      </w:r>
      <w:r w:rsidR="00697F00">
        <w:rPr>
          <w:sz w:val="24"/>
          <w:szCs w:val="24"/>
        </w:rPr>
        <w:t>aquifer declines, reduce</w:t>
      </w:r>
      <w:r w:rsidR="00872438">
        <w:rPr>
          <w:sz w:val="24"/>
          <w:szCs w:val="24"/>
        </w:rPr>
        <w:t>d</w:t>
      </w:r>
      <w:r w:rsidR="00697F00">
        <w:rPr>
          <w:sz w:val="24"/>
          <w:szCs w:val="24"/>
        </w:rPr>
        <w:t xml:space="preserve"> spring flows, or </w:t>
      </w:r>
      <w:r w:rsidR="00872438">
        <w:rPr>
          <w:sz w:val="24"/>
          <w:szCs w:val="24"/>
        </w:rPr>
        <w:t>drying up dome</w:t>
      </w:r>
      <w:r w:rsidR="00522048">
        <w:rPr>
          <w:sz w:val="24"/>
          <w:szCs w:val="24"/>
        </w:rPr>
        <w:t>stic wells while</w:t>
      </w:r>
      <w:r w:rsidR="00872438">
        <w:rPr>
          <w:sz w:val="24"/>
          <w:szCs w:val="24"/>
        </w:rPr>
        <w:t xml:space="preserve"> the </w:t>
      </w:r>
      <w:r w:rsidR="00223F71">
        <w:rPr>
          <w:sz w:val="24"/>
          <w:szCs w:val="24"/>
        </w:rPr>
        <w:t>benefits would probably accrue to the Snake River and</w:t>
      </w:r>
      <w:r w:rsidR="00733001">
        <w:rPr>
          <w:sz w:val="24"/>
          <w:szCs w:val="24"/>
        </w:rPr>
        <w:t xml:space="preserve"> its reservoirs</w:t>
      </w:r>
      <w:r w:rsidR="00872438">
        <w:rPr>
          <w:sz w:val="24"/>
          <w:szCs w:val="24"/>
        </w:rPr>
        <w:t xml:space="preserve">.  </w:t>
      </w:r>
    </w:p>
    <w:p w:rsidR="00872438" w:rsidRDefault="00872438" w:rsidP="00B82574">
      <w:pPr>
        <w:widowControl w:val="0"/>
        <w:autoSpaceDE w:val="0"/>
        <w:autoSpaceDN w:val="0"/>
        <w:adjustRightInd w:val="0"/>
        <w:spacing w:line="276" w:lineRule="auto"/>
        <w:jc w:val="left"/>
        <w:rPr>
          <w:sz w:val="24"/>
          <w:szCs w:val="24"/>
        </w:rPr>
      </w:pPr>
    </w:p>
    <w:p w:rsidR="002A5012" w:rsidRDefault="00342E03" w:rsidP="00B82574">
      <w:pPr>
        <w:widowControl w:val="0"/>
        <w:autoSpaceDE w:val="0"/>
        <w:autoSpaceDN w:val="0"/>
        <w:adjustRightInd w:val="0"/>
        <w:spacing w:line="276" w:lineRule="auto"/>
        <w:jc w:val="left"/>
        <w:rPr>
          <w:sz w:val="24"/>
          <w:szCs w:val="24"/>
        </w:rPr>
      </w:pPr>
      <w:r>
        <w:rPr>
          <w:sz w:val="24"/>
          <w:szCs w:val="24"/>
        </w:rPr>
        <w:t xml:space="preserve">IGWA fully supports </w:t>
      </w:r>
      <w:r w:rsidR="00872438">
        <w:rPr>
          <w:sz w:val="24"/>
          <w:szCs w:val="24"/>
        </w:rPr>
        <w:t xml:space="preserve">water management tools </w:t>
      </w:r>
      <w:r>
        <w:rPr>
          <w:sz w:val="24"/>
          <w:szCs w:val="24"/>
        </w:rPr>
        <w:t>tha</w:t>
      </w:r>
      <w:r w:rsidR="008805EA">
        <w:rPr>
          <w:sz w:val="24"/>
          <w:szCs w:val="24"/>
        </w:rPr>
        <w:t xml:space="preserve">t </w:t>
      </w:r>
      <w:r>
        <w:rPr>
          <w:sz w:val="24"/>
          <w:szCs w:val="24"/>
        </w:rPr>
        <w:t xml:space="preserve">stabilize and improve the ESPA </w:t>
      </w:r>
      <w:r w:rsidR="00733001">
        <w:rPr>
          <w:sz w:val="24"/>
          <w:szCs w:val="24"/>
        </w:rPr>
        <w:t xml:space="preserve">to </w:t>
      </w:r>
      <w:r>
        <w:rPr>
          <w:sz w:val="24"/>
          <w:szCs w:val="24"/>
        </w:rPr>
        <w:t xml:space="preserve">ensure that Idaho continues to grow and prosper.  </w:t>
      </w:r>
    </w:p>
    <w:p w:rsidR="000F2361" w:rsidRDefault="000F2361" w:rsidP="00B82574">
      <w:pPr>
        <w:widowControl w:val="0"/>
        <w:autoSpaceDE w:val="0"/>
        <w:autoSpaceDN w:val="0"/>
        <w:adjustRightInd w:val="0"/>
        <w:spacing w:line="276" w:lineRule="auto"/>
        <w:jc w:val="left"/>
        <w:rPr>
          <w:sz w:val="24"/>
          <w:szCs w:val="24"/>
        </w:rPr>
      </w:pPr>
    </w:p>
    <w:p w:rsidR="000F2361" w:rsidRDefault="000F2361" w:rsidP="00B82574">
      <w:pPr>
        <w:widowControl w:val="0"/>
        <w:autoSpaceDE w:val="0"/>
        <w:autoSpaceDN w:val="0"/>
        <w:adjustRightInd w:val="0"/>
        <w:spacing w:line="276" w:lineRule="auto"/>
        <w:jc w:val="left"/>
        <w:rPr>
          <w:sz w:val="24"/>
          <w:szCs w:val="24"/>
        </w:rPr>
      </w:pPr>
      <w:r>
        <w:rPr>
          <w:sz w:val="24"/>
          <w:szCs w:val="24"/>
        </w:rPr>
        <w:t>Lynn Tominaga</w:t>
      </w:r>
    </w:p>
    <w:p w:rsidR="000F2361" w:rsidRDefault="000F2361" w:rsidP="00B82574">
      <w:pPr>
        <w:widowControl w:val="0"/>
        <w:autoSpaceDE w:val="0"/>
        <w:autoSpaceDN w:val="0"/>
        <w:adjustRightInd w:val="0"/>
        <w:spacing w:line="276" w:lineRule="auto"/>
        <w:jc w:val="left"/>
        <w:rPr>
          <w:sz w:val="24"/>
          <w:szCs w:val="24"/>
        </w:rPr>
      </w:pPr>
      <w:r>
        <w:rPr>
          <w:sz w:val="24"/>
          <w:szCs w:val="24"/>
        </w:rPr>
        <w:t>Executive Director</w:t>
      </w:r>
    </w:p>
    <w:p w:rsidR="000F2361" w:rsidRDefault="000F2361" w:rsidP="00B82574">
      <w:pPr>
        <w:widowControl w:val="0"/>
        <w:autoSpaceDE w:val="0"/>
        <w:autoSpaceDN w:val="0"/>
        <w:adjustRightInd w:val="0"/>
        <w:spacing w:line="276" w:lineRule="auto"/>
        <w:jc w:val="left"/>
        <w:rPr>
          <w:sz w:val="24"/>
          <w:szCs w:val="24"/>
        </w:rPr>
      </w:pPr>
      <w:r>
        <w:rPr>
          <w:sz w:val="24"/>
          <w:szCs w:val="24"/>
        </w:rPr>
        <w:t>Idaho Ground Water Appropriators, Inc.</w:t>
      </w:r>
    </w:p>
    <w:p w:rsidR="000F2361" w:rsidRDefault="000F2361" w:rsidP="00B82574">
      <w:pPr>
        <w:widowControl w:val="0"/>
        <w:autoSpaceDE w:val="0"/>
        <w:autoSpaceDN w:val="0"/>
        <w:adjustRightInd w:val="0"/>
        <w:spacing w:line="276" w:lineRule="auto"/>
        <w:jc w:val="left"/>
        <w:rPr>
          <w:sz w:val="24"/>
          <w:szCs w:val="24"/>
        </w:rPr>
      </w:pPr>
      <w:r>
        <w:rPr>
          <w:sz w:val="24"/>
          <w:szCs w:val="24"/>
        </w:rPr>
        <w:t>IGWA represents over 1 million acres of irrigated ground on the ESPA and its tributaries.</w:t>
      </w:r>
    </w:p>
    <w:p w:rsidR="008C639A" w:rsidRDefault="008C639A" w:rsidP="000714B4">
      <w:pPr>
        <w:widowControl w:val="0"/>
        <w:autoSpaceDE w:val="0"/>
        <w:autoSpaceDN w:val="0"/>
        <w:adjustRightInd w:val="0"/>
        <w:spacing w:line="276" w:lineRule="auto"/>
        <w:ind w:firstLine="720"/>
        <w:jc w:val="left"/>
        <w:rPr>
          <w:sz w:val="24"/>
          <w:szCs w:val="24"/>
        </w:rPr>
      </w:pPr>
    </w:p>
    <w:p w:rsidR="008C639A" w:rsidRDefault="008C639A" w:rsidP="000714B4">
      <w:pPr>
        <w:widowControl w:val="0"/>
        <w:autoSpaceDE w:val="0"/>
        <w:autoSpaceDN w:val="0"/>
        <w:adjustRightInd w:val="0"/>
        <w:spacing w:line="276" w:lineRule="auto"/>
        <w:ind w:firstLine="720"/>
        <w:jc w:val="left"/>
        <w:rPr>
          <w:sz w:val="24"/>
          <w:szCs w:val="24"/>
        </w:rPr>
      </w:pPr>
    </w:p>
    <w:p w:rsidR="008C639A" w:rsidRDefault="008C639A" w:rsidP="000714B4">
      <w:pPr>
        <w:widowControl w:val="0"/>
        <w:autoSpaceDE w:val="0"/>
        <w:autoSpaceDN w:val="0"/>
        <w:adjustRightInd w:val="0"/>
        <w:spacing w:line="276" w:lineRule="auto"/>
        <w:ind w:firstLine="720"/>
        <w:jc w:val="left"/>
        <w:rPr>
          <w:sz w:val="24"/>
          <w:szCs w:val="24"/>
        </w:rPr>
      </w:pPr>
    </w:p>
    <w:p w:rsidR="008C639A" w:rsidRDefault="008C639A" w:rsidP="000714B4">
      <w:pPr>
        <w:widowControl w:val="0"/>
        <w:autoSpaceDE w:val="0"/>
        <w:autoSpaceDN w:val="0"/>
        <w:adjustRightInd w:val="0"/>
        <w:spacing w:line="276" w:lineRule="auto"/>
        <w:ind w:firstLine="720"/>
        <w:jc w:val="left"/>
        <w:rPr>
          <w:sz w:val="24"/>
          <w:szCs w:val="24"/>
        </w:rPr>
      </w:pPr>
    </w:p>
    <w:p w:rsidR="008C639A" w:rsidRDefault="008C639A" w:rsidP="000714B4">
      <w:pPr>
        <w:widowControl w:val="0"/>
        <w:autoSpaceDE w:val="0"/>
        <w:autoSpaceDN w:val="0"/>
        <w:adjustRightInd w:val="0"/>
        <w:spacing w:line="276" w:lineRule="auto"/>
        <w:ind w:firstLine="720"/>
        <w:jc w:val="left"/>
        <w:rPr>
          <w:sz w:val="24"/>
          <w:szCs w:val="24"/>
        </w:rPr>
      </w:pPr>
    </w:p>
    <w:sectPr w:rsidR="008C639A" w:rsidSect="00662F6D">
      <w:headerReference w:type="default" r:id="rId8"/>
      <w:footerReference w:type="first" r:id="rId9"/>
      <w:type w:val="continuous"/>
      <w:pgSz w:w="12240" w:h="15840" w:code="1"/>
      <w:pgMar w:top="1440" w:right="1800" w:bottom="1440" w:left="1800" w:header="960" w:footer="9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994" w:rsidRDefault="00E44994">
      <w:r>
        <w:separator/>
      </w:r>
    </w:p>
  </w:endnote>
  <w:endnote w:type="continuationSeparator" w:id="0">
    <w:p w:rsidR="00E44994" w:rsidRDefault="00E44994">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94" w:rsidRDefault="00E44994">
    <w:pPr>
      <w:pStyle w:val="Footer"/>
    </w:pPr>
    <w:r>
      <w:t>Privileged and Confidential Client Work Product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994" w:rsidRDefault="00E44994">
      <w:r>
        <w:separator/>
      </w:r>
    </w:p>
  </w:footnote>
  <w:footnote w:type="continuationSeparator" w:id="0">
    <w:p w:rsidR="00E44994" w:rsidRDefault="00E449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94" w:rsidRDefault="00E44994">
    <w:pPr>
      <w:pStyle w:val="Header"/>
    </w:pPr>
    <w:r>
      <w:sym w:font="Wingdings" w:char="F06C"/>
    </w:r>
    <w:r>
      <w:t xml:space="preserve">  Page </w:t>
    </w:r>
    <w:fldSimple w:instr=" PAGE \* Arabic \* MERGEFORMAT ">
      <w:r w:rsidR="00AD306E">
        <w:rPr>
          <w:noProof/>
        </w:rPr>
        <w:t>3</w:t>
      </w:r>
    </w:fldSimple>
    <w:r>
      <w:tab/>
    </w:r>
    <w:r>
      <w:tab/>
    </w:r>
    <w:fldSimple w:instr=" TIME \@ &quot;MMMM d, yyyy&quot; ">
      <w:r w:rsidR="00AD306E">
        <w:rPr>
          <w:noProof/>
        </w:rPr>
        <w:t>July 18, 2012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D1A8A"/>
    <w:multiLevelType w:val="hybridMultilevel"/>
    <w:tmpl w:val="9F6A2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0F4436"/>
    <w:multiLevelType w:val="hybridMultilevel"/>
    <w:tmpl w:val="2006FED0"/>
    <w:lvl w:ilvl="0" w:tplc="2C4A6B6A">
      <w:start w:val="2003"/>
      <w:numFmt w:val="bullet"/>
      <w:lvlText w:val="–"/>
      <w:lvlJc w:val="left"/>
      <w:pPr>
        <w:tabs>
          <w:tab w:val="num" w:pos="1440"/>
        </w:tabs>
        <w:ind w:left="1440" w:hanging="360"/>
      </w:pPr>
      <w:rPr>
        <w:rFonts w:ascii="Garamond" w:eastAsia="Times New Roman" w:hAnsi="Garamond" w:cs="Garamond"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nsid w:val="2E7A291F"/>
    <w:multiLevelType w:val="singleLevel"/>
    <w:tmpl w:val="9A122FFC"/>
    <w:lvl w:ilvl="0">
      <w:start w:val="397"/>
      <w:numFmt w:val="decimal"/>
      <w:lvlText w:val="%1- "/>
      <w:legacy w:legacy="1" w:legacySpace="0" w:legacyIndent="360"/>
      <w:lvlJc w:val="left"/>
      <w:pPr>
        <w:ind w:left="360" w:hanging="360"/>
      </w:pPr>
      <w:rPr>
        <w:rFonts w:ascii="Courier" w:hAnsi="Courier" w:hint="default"/>
        <w:b w:val="0"/>
        <w:i w:val="0"/>
        <w:sz w:val="24"/>
      </w:rPr>
    </w:lvl>
  </w:abstractNum>
  <w:abstractNum w:abstractNumId="4">
    <w:nsid w:val="2F201527"/>
    <w:multiLevelType w:val="hybridMultilevel"/>
    <w:tmpl w:val="5A2019B0"/>
    <w:lvl w:ilvl="0" w:tplc="35042ED8">
      <w:start w:val="1"/>
      <w:numFmt w:val="bullet"/>
      <w:lvlText w:val="–"/>
      <w:lvlJc w:val="left"/>
      <w:pPr>
        <w:tabs>
          <w:tab w:val="num" w:pos="1440"/>
        </w:tabs>
        <w:ind w:left="1440" w:hanging="360"/>
      </w:pPr>
      <w:rPr>
        <w:rFonts w:ascii="Garamond" w:eastAsia="Times New Roman" w:hAnsi="Garamond" w:cs="Garamond"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3910812"/>
    <w:multiLevelType w:val="hybridMultilevel"/>
    <w:tmpl w:val="5FBC0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2E18FF"/>
    <w:multiLevelType w:val="hybridMultilevel"/>
    <w:tmpl w:val="6658CDA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A731711"/>
    <w:multiLevelType w:val="hybridMultilevel"/>
    <w:tmpl w:val="190681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DB4849"/>
    <w:multiLevelType w:val="singleLevel"/>
    <w:tmpl w:val="9962D41C"/>
    <w:lvl w:ilvl="0">
      <w:start w:val="1"/>
      <w:numFmt w:val="decimal"/>
      <w:lvlText w:val="%1"/>
      <w:legacy w:legacy="1" w:legacySpace="0" w:legacyIndent="360"/>
      <w:lvlJc w:val="left"/>
      <w:rPr>
        <w:rFonts w:ascii="Times New Roman" w:hAnsi="Times New Roman" w:cs="Times New Roman" w:hint="default"/>
      </w:rPr>
    </w:lvl>
  </w:abstractNum>
  <w:abstractNum w:abstractNumId="9">
    <w:nsid w:val="4D2E3474"/>
    <w:multiLevelType w:val="hybridMultilevel"/>
    <w:tmpl w:val="045475E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1">
    <w:nsid w:val="7EE45266"/>
    <w:multiLevelType w:val="hybridMultilevel"/>
    <w:tmpl w:val="CE8A4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7"/>
  </w:num>
  <w:num w:numId="5">
    <w:abstractNumId w:val="0"/>
  </w:num>
  <w:num w:numId="6">
    <w:abstractNumId w:val="6"/>
  </w:num>
  <w:num w:numId="7">
    <w:abstractNumId w:val="8"/>
  </w:num>
  <w:num w:numId="8">
    <w:abstractNumId w:val="8"/>
    <w:lvlOverride w:ilvl="0">
      <w:lvl w:ilvl="0">
        <w:start w:val="2"/>
        <w:numFmt w:val="decimal"/>
        <w:lvlText w:val="%1"/>
        <w:legacy w:legacy="1" w:legacySpace="0" w:legacyIndent="360"/>
        <w:lvlJc w:val="left"/>
        <w:rPr>
          <w:rFonts w:ascii="Times New Roman" w:hAnsi="Times New Roman" w:cs="Times New Roman" w:hint="default"/>
        </w:rPr>
      </w:lvl>
    </w:lvlOverride>
  </w:num>
  <w:num w:numId="9">
    <w:abstractNumId w:val="4"/>
  </w:num>
  <w:num w:numId="10">
    <w:abstractNumId w:val="1"/>
  </w:num>
  <w:num w:numId="11">
    <w:abstractNumId w:val="11"/>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attachedTemplate r:id="rId1"/>
  <w:stylePaneFormatFilter w:val="3F01"/>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rsids>
    <w:rsidRoot w:val="00B44BC7"/>
    <w:rsid w:val="000004CC"/>
    <w:rsid w:val="000013A5"/>
    <w:rsid w:val="00002733"/>
    <w:rsid w:val="00012439"/>
    <w:rsid w:val="00026169"/>
    <w:rsid w:val="0005477D"/>
    <w:rsid w:val="00057509"/>
    <w:rsid w:val="000714B4"/>
    <w:rsid w:val="0009446D"/>
    <w:rsid w:val="00095A46"/>
    <w:rsid w:val="00095F06"/>
    <w:rsid w:val="000B31F8"/>
    <w:rsid w:val="000B5744"/>
    <w:rsid w:val="000E17D7"/>
    <w:rsid w:val="000F2361"/>
    <w:rsid w:val="000F4519"/>
    <w:rsid w:val="0010052B"/>
    <w:rsid w:val="001027DF"/>
    <w:rsid w:val="001074F7"/>
    <w:rsid w:val="00126190"/>
    <w:rsid w:val="00161581"/>
    <w:rsid w:val="00170280"/>
    <w:rsid w:val="001834E1"/>
    <w:rsid w:val="00185CED"/>
    <w:rsid w:val="0018764D"/>
    <w:rsid w:val="00192A03"/>
    <w:rsid w:val="00193638"/>
    <w:rsid w:val="001A7C73"/>
    <w:rsid w:val="001C06EE"/>
    <w:rsid w:val="001C58CE"/>
    <w:rsid w:val="001C5959"/>
    <w:rsid w:val="001D26B2"/>
    <w:rsid w:val="001F0541"/>
    <w:rsid w:val="002024D2"/>
    <w:rsid w:val="00217525"/>
    <w:rsid w:val="00223F71"/>
    <w:rsid w:val="00227BD9"/>
    <w:rsid w:val="002578E9"/>
    <w:rsid w:val="002879FE"/>
    <w:rsid w:val="002A5012"/>
    <w:rsid w:val="002B30BC"/>
    <w:rsid w:val="002D17F0"/>
    <w:rsid w:val="002E3A4E"/>
    <w:rsid w:val="0030347D"/>
    <w:rsid w:val="00303A6C"/>
    <w:rsid w:val="00314B24"/>
    <w:rsid w:val="00316D65"/>
    <w:rsid w:val="00334D6D"/>
    <w:rsid w:val="00342E03"/>
    <w:rsid w:val="0035149F"/>
    <w:rsid w:val="00391721"/>
    <w:rsid w:val="003951F8"/>
    <w:rsid w:val="003B5B3F"/>
    <w:rsid w:val="003C2B48"/>
    <w:rsid w:val="003D7626"/>
    <w:rsid w:val="004073EC"/>
    <w:rsid w:val="00412640"/>
    <w:rsid w:val="00415351"/>
    <w:rsid w:val="00425D12"/>
    <w:rsid w:val="00430DA7"/>
    <w:rsid w:val="00432BD3"/>
    <w:rsid w:val="00456305"/>
    <w:rsid w:val="0046405D"/>
    <w:rsid w:val="00474C13"/>
    <w:rsid w:val="00495E5A"/>
    <w:rsid w:val="00495FB4"/>
    <w:rsid w:val="004B3B61"/>
    <w:rsid w:val="004C1300"/>
    <w:rsid w:val="004D2169"/>
    <w:rsid w:val="004E20FC"/>
    <w:rsid w:val="005002DC"/>
    <w:rsid w:val="00502B70"/>
    <w:rsid w:val="0050551C"/>
    <w:rsid w:val="0051417E"/>
    <w:rsid w:val="00522048"/>
    <w:rsid w:val="0054032B"/>
    <w:rsid w:val="00540535"/>
    <w:rsid w:val="00544A0A"/>
    <w:rsid w:val="00553302"/>
    <w:rsid w:val="00563B16"/>
    <w:rsid w:val="00571229"/>
    <w:rsid w:val="00587741"/>
    <w:rsid w:val="00597888"/>
    <w:rsid w:val="005A334B"/>
    <w:rsid w:val="005B31B3"/>
    <w:rsid w:val="005B4F48"/>
    <w:rsid w:val="005B7FA2"/>
    <w:rsid w:val="005D184B"/>
    <w:rsid w:val="00615A70"/>
    <w:rsid w:val="00624C91"/>
    <w:rsid w:val="0063683D"/>
    <w:rsid w:val="00662F6D"/>
    <w:rsid w:val="00665BBF"/>
    <w:rsid w:val="00666114"/>
    <w:rsid w:val="00675942"/>
    <w:rsid w:val="00691BAE"/>
    <w:rsid w:val="00697F00"/>
    <w:rsid w:val="006D04FF"/>
    <w:rsid w:val="007071C1"/>
    <w:rsid w:val="00724978"/>
    <w:rsid w:val="00733001"/>
    <w:rsid w:val="0074391E"/>
    <w:rsid w:val="00751295"/>
    <w:rsid w:val="007626F9"/>
    <w:rsid w:val="007A528C"/>
    <w:rsid w:val="007B715C"/>
    <w:rsid w:val="007C423A"/>
    <w:rsid w:val="007C55A8"/>
    <w:rsid w:val="007C59D1"/>
    <w:rsid w:val="007D383B"/>
    <w:rsid w:val="007E5932"/>
    <w:rsid w:val="007F2F03"/>
    <w:rsid w:val="00822E8E"/>
    <w:rsid w:val="00835199"/>
    <w:rsid w:val="00847ED7"/>
    <w:rsid w:val="008500D5"/>
    <w:rsid w:val="00852FA4"/>
    <w:rsid w:val="00864C91"/>
    <w:rsid w:val="00872438"/>
    <w:rsid w:val="008805EA"/>
    <w:rsid w:val="00880CA7"/>
    <w:rsid w:val="008A0459"/>
    <w:rsid w:val="008A6E11"/>
    <w:rsid w:val="008C2C3C"/>
    <w:rsid w:val="008C639A"/>
    <w:rsid w:val="008E6B4B"/>
    <w:rsid w:val="0090230E"/>
    <w:rsid w:val="00911C19"/>
    <w:rsid w:val="00924632"/>
    <w:rsid w:val="00943A70"/>
    <w:rsid w:val="009876D8"/>
    <w:rsid w:val="009A6A6C"/>
    <w:rsid w:val="009C7041"/>
    <w:rsid w:val="009D1833"/>
    <w:rsid w:val="009D49A4"/>
    <w:rsid w:val="009D61B0"/>
    <w:rsid w:val="009F3071"/>
    <w:rsid w:val="00A01253"/>
    <w:rsid w:val="00A34FFE"/>
    <w:rsid w:val="00A35174"/>
    <w:rsid w:val="00A41E68"/>
    <w:rsid w:val="00A576B9"/>
    <w:rsid w:val="00A9039C"/>
    <w:rsid w:val="00AA002D"/>
    <w:rsid w:val="00AA3596"/>
    <w:rsid w:val="00AB07E0"/>
    <w:rsid w:val="00AB0BF9"/>
    <w:rsid w:val="00AC1B82"/>
    <w:rsid w:val="00AD0030"/>
    <w:rsid w:val="00AD306E"/>
    <w:rsid w:val="00AF0008"/>
    <w:rsid w:val="00B414B1"/>
    <w:rsid w:val="00B44BC7"/>
    <w:rsid w:val="00B747D4"/>
    <w:rsid w:val="00B82574"/>
    <w:rsid w:val="00BA2F53"/>
    <w:rsid w:val="00BC17EF"/>
    <w:rsid w:val="00BF23CA"/>
    <w:rsid w:val="00BF3FA0"/>
    <w:rsid w:val="00C20A1D"/>
    <w:rsid w:val="00C2593B"/>
    <w:rsid w:val="00C37ED9"/>
    <w:rsid w:val="00C4178C"/>
    <w:rsid w:val="00C732BA"/>
    <w:rsid w:val="00C86107"/>
    <w:rsid w:val="00C8696B"/>
    <w:rsid w:val="00C87B5B"/>
    <w:rsid w:val="00CB1781"/>
    <w:rsid w:val="00CC7CFB"/>
    <w:rsid w:val="00CD1231"/>
    <w:rsid w:val="00CE0B12"/>
    <w:rsid w:val="00D0710F"/>
    <w:rsid w:val="00D43219"/>
    <w:rsid w:val="00D5454B"/>
    <w:rsid w:val="00D55867"/>
    <w:rsid w:val="00D565AC"/>
    <w:rsid w:val="00D67F33"/>
    <w:rsid w:val="00D67F6D"/>
    <w:rsid w:val="00D74588"/>
    <w:rsid w:val="00D82FEF"/>
    <w:rsid w:val="00D86C14"/>
    <w:rsid w:val="00DA7A74"/>
    <w:rsid w:val="00DB6E41"/>
    <w:rsid w:val="00DE3BE4"/>
    <w:rsid w:val="00DE5468"/>
    <w:rsid w:val="00E05403"/>
    <w:rsid w:val="00E0625D"/>
    <w:rsid w:val="00E11CCD"/>
    <w:rsid w:val="00E32028"/>
    <w:rsid w:val="00E44994"/>
    <w:rsid w:val="00E731BF"/>
    <w:rsid w:val="00EA06A8"/>
    <w:rsid w:val="00EB5ED0"/>
    <w:rsid w:val="00EC05C4"/>
    <w:rsid w:val="00EC6AAD"/>
    <w:rsid w:val="00EE3158"/>
    <w:rsid w:val="00F16843"/>
    <w:rsid w:val="00F16937"/>
    <w:rsid w:val="00F85E79"/>
    <w:rsid w:val="00F90E89"/>
    <w:rsid w:val="00F9544D"/>
    <w:rsid w:val="00FA4BF2"/>
    <w:rsid w:val="00FB01F2"/>
    <w:rsid w:val="00FB5DE4"/>
    <w:rsid w:val="00FB6B51"/>
    <w:rsid w:val="00FC118B"/>
    <w:rsid w:val="00FD085B"/>
    <w:rsid w:val="00FE5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F6D"/>
    <w:pPr>
      <w:jc w:val="both"/>
    </w:pPr>
    <w:rPr>
      <w:rFonts w:ascii="Arial" w:hAnsi="Arial"/>
      <w:spacing w:val="-5"/>
    </w:rPr>
  </w:style>
  <w:style w:type="paragraph" w:styleId="Heading1">
    <w:name w:val="heading 1"/>
    <w:basedOn w:val="HeadingBase"/>
    <w:next w:val="BodyText"/>
    <w:qFormat/>
    <w:rsid w:val="00662F6D"/>
    <w:pPr>
      <w:spacing w:after="220"/>
      <w:jc w:val="left"/>
      <w:outlineLvl w:val="0"/>
    </w:pPr>
  </w:style>
  <w:style w:type="paragraph" w:styleId="Heading2">
    <w:name w:val="heading 2"/>
    <w:basedOn w:val="HeadingBase"/>
    <w:next w:val="BodyText"/>
    <w:qFormat/>
    <w:rsid w:val="00662F6D"/>
    <w:pPr>
      <w:jc w:val="left"/>
      <w:outlineLvl w:val="1"/>
    </w:pPr>
    <w:rPr>
      <w:sz w:val="18"/>
    </w:rPr>
  </w:style>
  <w:style w:type="paragraph" w:styleId="Heading3">
    <w:name w:val="heading 3"/>
    <w:basedOn w:val="HeadingBase"/>
    <w:next w:val="BodyText"/>
    <w:qFormat/>
    <w:rsid w:val="00662F6D"/>
    <w:pPr>
      <w:spacing w:after="220"/>
      <w:jc w:val="left"/>
      <w:outlineLvl w:val="2"/>
    </w:pPr>
    <w:rPr>
      <w:rFonts w:ascii="Arial" w:hAnsi="Arial"/>
      <w:sz w:val="22"/>
    </w:rPr>
  </w:style>
  <w:style w:type="paragraph" w:styleId="Heading4">
    <w:name w:val="heading 4"/>
    <w:basedOn w:val="HeadingBase"/>
    <w:next w:val="BodyText"/>
    <w:qFormat/>
    <w:rsid w:val="00662F6D"/>
    <w:pPr>
      <w:ind w:left="360"/>
      <w:outlineLvl w:val="3"/>
    </w:pPr>
    <w:rPr>
      <w:spacing w:val="-5"/>
      <w:sz w:val="18"/>
    </w:rPr>
  </w:style>
  <w:style w:type="paragraph" w:styleId="Heading5">
    <w:name w:val="heading 5"/>
    <w:basedOn w:val="HeadingBase"/>
    <w:next w:val="BodyText"/>
    <w:qFormat/>
    <w:rsid w:val="00662F6D"/>
    <w:pPr>
      <w:ind w:left="720"/>
      <w:outlineLvl w:val="4"/>
    </w:pPr>
    <w:rPr>
      <w:spacing w:val="-5"/>
      <w:sz w:val="18"/>
    </w:rPr>
  </w:style>
  <w:style w:type="paragraph" w:styleId="Heading6">
    <w:name w:val="heading 6"/>
    <w:basedOn w:val="HeadingBase"/>
    <w:next w:val="BodyText"/>
    <w:qFormat/>
    <w:rsid w:val="00662F6D"/>
    <w:pPr>
      <w:ind w:left="1080"/>
      <w:outlineLvl w:val="5"/>
    </w:pPr>
    <w:rPr>
      <w:spacing w:val="-5"/>
      <w:sz w:val="18"/>
    </w:rPr>
  </w:style>
  <w:style w:type="paragraph" w:styleId="Heading7">
    <w:name w:val="heading 7"/>
    <w:basedOn w:val="Normal"/>
    <w:next w:val="Normal"/>
    <w:qFormat/>
    <w:rsid w:val="00662F6D"/>
    <w:pPr>
      <w:keepNext/>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662F6D"/>
    <w:pPr>
      <w:spacing w:before="220" w:after="220" w:line="220" w:lineRule="atLeast"/>
    </w:pPr>
  </w:style>
  <w:style w:type="paragraph" w:styleId="Salutation">
    <w:name w:val="Salutation"/>
    <w:basedOn w:val="Normal"/>
    <w:next w:val="SubjectLine"/>
    <w:rsid w:val="00662F6D"/>
    <w:pPr>
      <w:spacing w:before="220" w:after="220" w:line="220" w:lineRule="atLeast"/>
      <w:jc w:val="left"/>
    </w:pPr>
  </w:style>
  <w:style w:type="paragraph" w:styleId="BodyText">
    <w:name w:val="Body Text"/>
    <w:basedOn w:val="Normal"/>
    <w:rsid w:val="00662F6D"/>
    <w:pPr>
      <w:spacing w:after="220" w:line="220" w:lineRule="atLeast"/>
    </w:pPr>
  </w:style>
  <w:style w:type="paragraph" w:customStyle="1" w:styleId="CcList">
    <w:name w:val="Cc List"/>
    <w:basedOn w:val="Normal"/>
    <w:rsid w:val="00662F6D"/>
    <w:pPr>
      <w:keepLines/>
      <w:spacing w:line="220" w:lineRule="atLeast"/>
      <w:ind w:left="360" w:hanging="360"/>
    </w:pPr>
  </w:style>
  <w:style w:type="paragraph" w:styleId="Closing">
    <w:name w:val="Closing"/>
    <w:basedOn w:val="Normal"/>
    <w:next w:val="Signature"/>
    <w:rsid w:val="00662F6D"/>
    <w:pPr>
      <w:keepNext/>
      <w:spacing w:after="60" w:line="220" w:lineRule="atLeast"/>
    </w:pPr>
  </w:style>
  <w:style w:type="paragraph" w:styleId="Signature">
    <w:name w:val="Signature"/>
    <w:basedOn w:val="Normal"/>
    <w:next w:val="SignatureJobTitle"/>
    <w:rsid w:val="00662F6D"/>
    <w:pPr>
      <w:keepNext/>
      <w:spacing w:before="880" w:line="220" w:lineRule="atLeast"/>
      <w:jc w:val="left"/>
    </w:pPr>
  </w:style>
  <w:style w:type="paragraph" w:customStyle="1" w:styleId="CompanyName">
    <w:name w:val="Company Name"/>
    <w:basedOn w:val="Normal"/>
    <w:rsid w:val="00662F6D"/>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662F6D"/>
    <w:pPr>
      <w:spacing w:after="220" w:line="220" w:lineRule="atLeast"/>
    </w:pPr>
  </w:style>
  <w:style w:type="character" w:styleId="Emphasis">
    <w:name w:val="Emphasis"/>
    <w:qFormat/>
    <w:rsid w:val="00662F6D"/>
    <w:rPr>
      <w:rFonts w:ascii="Arial Black" w:hAnsi="Arial Black"/>
      <w:sz w:val="18"/>
    </w:rPr>
  </w:style>
  <w:style w:type="paragraph" w:customStyle="1" w:styleId="Enclosure">
    <w:name w:val="Enclosure"/>
    <w:basedOn w:val="Normal"/>
    <w:next w:val="CcList"/>
    <w:rsid w:val="00662F6D"/>
    <w:pPr>
      <w:keepNext/>
      <w:keepLines/>
      <w:spacing w:after="220" w:line="220" w:lineRule="atLeast"/>
    </w:pPr>
  </w:style>
  <w:style w:type="paragraph" w:customStyle="1" w:styleId="HeadingBase">
    <w:name w:val="Heading Base"/>
    <w:basedOn w:val="Normal"/>
    <w:next w:val="BodyText"/>
    <w:rsid w:val="00662F6D"/>
    <w:pPr>
      <w:keepNext/>
      <w:keepLines/>
      <w:spacing w:line="220" w:lineRule="atLeast"/>
    </w:pPr>
    <w:rPr>
      <w:rFonts w:ascii="Arial Black" w:hAnsi="Arial Black"/>
      <w:spacing w:val="-10"/>
      <w:kern w:val="20"/>
    </w:rPr>
  </w:style>
  <w:style w:type="paragraph" w:customStyle="1" w:styleId="InsideAddress">
    <w:name w:val="Inside Address"/>
    <w:basedOn w:val="Normal"/>
    <w:rsid w:val="00662F6D"/>
    <w:pPr>
      <w:spacing w:line="220" w:lineRule="atLeast"/>
    </w:pPr>
  </w:style>
  <w:style w:type="paragraph" w:customStyle="1" w:styleId="InsideAddressName">
    <w:name w:val="Inside Address Name"/>
    <w:basedOn w:val="InsideAddress"/>
    <w:next w:val="InsideAddress"/>
    <w:rsid w:val="00662F6D"/>
    <w:pPr>
      <w:spacing w:before="220"/>
    </w:pPr>
  </w:style>
  <w:style w:type="paragraph" w:customStyle="1" w:styleId="MailingInstructions">
    <w:name w:val="Mailing Instructions"/>
    <w:basedOn w:val="Normal"/>
    <w:next w:val="InsideAddressName"/>
    <w:rsid w:val="00662F6D"/>
    <w:pPr>
      <w:spacing w:after="220" w:line="220" w:lineRule="atLeast"/>
    </w:pPr>
    <w:rPr>
      <w:caps/>
    </w:rPr>
  </w:style>
  <w:style w:type="paragraph" w:customStyle="1" w:styleId="ReferenceInitials">
    <w:name w:val="Reference Initials"/>
    <w:basedOn w:val="Normal"/>
    <w:next w:val="Enclosure"/>
    <w:rsid w:val="00662F6D"/>
    <w:pPr>
      <w:keepNext/>
      <w:keepLines/>
      <w:spacing w:before="220" w:line="220" w:lineRule="atLeast"/>
    </w:pPr>
  </w:style>
  <w:style w:type="paragraph" w:customStyle="1" w:styleId="ReferenceLine">
    <w:name w:val="Reference Line"/>
    <w:basedOn w:val="Normal"/>
    <w:next w:val="MailingInstructions"/>
    <w:rsid w:val="00662F6D"/>
    <w:pPr>
      <w:spacing w:after="220" w:line="220" w:lineRule="atLeast"/>
      <w:jc w:val="left"/>
    </w:pPr>
  </w:style>
  <w:style w:type="paragraph" w:customStyle="1" w:styleId="ReturnAddress">
    <w:name w:val="Return Address"/>
    <w:basedOn w:val="Normal"/>
    <w:rsid w:val="00662F6D"/>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662F6D"/>
    <w:pPr>
      <w:spacing w:before="0"/>
    </w:pPr>
  </w:style>
  <w:style w:type="paragraph" w:customStyle="1" w:styleId="SignatureJobTitle">
    <w:name w:val="Signature Job Title"/>
    <w:basedOn w:val="Signature"/>
    <w:next w:val="SignatureCompany"/>
    <w:rsid w:val="00662F6D"/>
    <w:pPr>
      <w:spacing w:before="0"/>
    </w:pPr>
  </w:style>
  <w:style w:type="character" w:customStyle="1" w:styleId="Slogan">
    <w:name w:val="Slogan"/>
    <w:basedOn w:val="DefaultParagraphFont"/>
    <w:rsid w:val="00662F6D"/>
    <w:rPr>
      <w:rFonts w:ascii="Arial Black" w:hAnsi="Arial Black"/>
      <w:sz w:val="18"/>
    </w:rPr>
  </w:style>
  <w:style w:type="paragraph" w:customStyle="1" w:styleId="SubjectLine">
    <w:name w:val="Subject Line"/>
    <w:basedOn w:val="Normal"/>
    <w:next w:val="BodyText"/>
    <w:rsid w:val="00662F6D"/>
    <w:pPr>
      <w:spacing w:after="220" w:line="220" w:lineRule="atLeast"/>
      <w:jc w:val="left"/>
    </w:pPr>
    <w:rPr>
      <w:rFonts w:ascii="Arial Black" w:hAnsi="Arial Black"/>
      <w:spacing w:val="-10"/>
    </w:rPr>
  </w:style>
  <w:style w:type="paragraph" w:styleId="Header">
    <w:name w:val="header"/>
    <w:basedOn w:val="Normal"/>
    <w:rsid w:val="00662F6D"/>
    <w:pPr>
      <w:tabs>
        <w:tab w:val="center" w:pos="4320"/>
        <w:tab w:val="right" w:pos="8640"/>
      </w:tabs>
    </w:pPr>
  </w:style>
  <w:style w:type="paragraph" w:styleId="Footer">
    <w:name w:val="footer"/>
    <w:basedOn w:val="Normal"/>
    <w:rsid w:val="00662F6D"/>
    <w:pPr>
      <w:tabs>
        <w:tab w:val="center" w:pos="4320"/>
        <w:tab w:val="right" w:pos="8640"/>
      </w:tabs>
    </w:pPr>
  </w:style>
  <w:style w:type="paragraph" w:styleId="HTMLPreformatted">
    <w:name w:val="HTML Preformatted"/>
    <w:basedOn w:val="Normal"/>
    <w:rsid w:val="0066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spacing w:val="0"/>
    </w:rPr>
  </w:style>
  <w:style w:type="paragraph" w:styleId="List">
    <w:name w:val="List"/>
    <w:basedOn w:val="BodyText"/>
    <w:rsid w:val="00662F6D"/>
    <w:pPr>
      <w:ind w:left="360" w:hanging="360"/>
    </w:pPr>
  </w:style>
  <w:style w:type="paragraph" w:styleId="ListBullet">
    <w:name w:val="List Bullet"/>
    <w:basedOn w:val="List"/>
    <w:autoRedefine/>
    <w:rsid w:val="00662F6D"/>
    <w:pPr>
      <w:numPr>
        <w:numId w:val="1"/>
      </w:numPr>
    </w:pPr>
  </w:style>
  <w:style w:type="paragraph" w:styleId="ListNumber">
    <w:name w:val="List Number"/>
    <w:basedOn w:val="BodyText"/>
    <w:rsid w:val="00662F6D"/>
    <w:pPr>
      <w:numPr>
        <w:numId w:val="2"/>
      </w:numPr>
    </w:pPr>
  </w:style>
  <w:style w:type="character" w:styleId="Hyperlink">
    <w:name w:val="Hyperlink"/>
    <w:basedOn w:val="DefaultParagraphFont"/>
    <w:rsid w:val="00662F6D"/>
    <w:rPr>
      <w:rFonts w:ascii="Tahoma" w:hAnsi="Tahoma" w:cs="Tahoma" w:hint="default"/>
      <w:strike w:val="0"/>
      <w:dstrike w:val="0"/>
      <w:color w:val="000099"/>
      <w:sz w:val="15"/>
      <w:szCs w:val="15"/>
      <w:u w:val="none"/>
      <w:effect w:val="none"/>
    </w:rPr>
  </w:style>
  <w:style w:type="paragraph" w:styleId="Caption">
    <w:name w:val="caption"/>
    <w:basedOn w:val="Normal"/>
    <w:next w:val="Normal"/>
    <w:qFormat/>
    <w:rsid w:val="00662F6D"/>
    <w:rPr>
      <w:sz w:val="28"/>
    </w:rPr>
  </w:style>
  <w:style w:type="character" w:styleId="HTMLTypewriter">
    <w:name w:val="HTML Typewriter"/>
    <w:basedOn w:val="DefaultParagraphFont"/>
    <w:rsid w:val="00662F6D"/>
    <w:rPr>
      <w:rFonts w:ascii="Courier New" w:eastAsia="Courier New" w:hAnsi="Courier New" w:cs="Courier New"/>
      <w:sz w:val="20"/>
      <w:szCs w:val="20"/>
    </w:rPr>
  </w:style>
  <w:style w:type="paragraph" w:styleId="BalloonText">
    <w:name w:val="Balloon Text"/>
    <w:basedOn w:val="Normal"/>
    <w:semiHidden/>
    <w:rsid w:val="0030347D"/>
    <w:rPr>
      <w:rFonts w:ascii="Tahoma" w:hAnsi="Tahoma" w:cs="Tahoma"/>
      <w:sz w:val="16"/>
      <w:szCs w:val="16"/>
    </w:rPr>
  </w:style>
  <w:style w:type="paragraph" w:styleId="ListParagraph">
    <w:name w:val="List Paragraph"/>
    <w:basedOn w:val="Normal"/>
    <w:uiPriority w:val="34"/>
    <w:qFormat/>
    <w:rsid w:val="007626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ominaga\Desktop\My%20Documents\IGWA\IGW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F792A-8EF7-4246-8412-DDA543D7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IGWA Letterhead.dotx</Template>
  <TotalTime>253</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Professional Letter</vt:lpstr>
    </vt:vector>
  </TitlesOfParts>
  <Company>Toshiba</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LTominaga_2</dc:creator>
  <cp:lastModifiedBy>LTominaga_2</cp:lastModifiedBy>
  <cp:revision>7</cp:revision>
  <cp:lastPrinted>2012-07-16T15:22:00Z</cp:lastPrinted>
  <dcterms:created xsi:type="dcterms:W3CDTF">2012-07-16T22:40:00Z</dcterms:created>
  <dcterms:modified xsi:type="dcterms:W3CDTF">2012-07-18T21:44:00Z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